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4682" w14:textId="77777777" w:rsidR="00BC3BC6" w:rsidRPr="00BB0717" w:rsidRDefault="00BC3BC6" w:rsidP="00BC3BC6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BB0717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94999F6" wp14:editId="37A429F7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D38D" w14:textId="77777777" w:rsidR="00BC3BC6" w:rsidRPr="00BB0717" w:rsidRDefault="00BC3BC6" w:rsidP="00BC3BC6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15A89866" w14:textId="77777777" w:rsidR="00BC3BC6" w:rsidRPr="00BB0717" w:rsidRDefault="00BC3BC6" w:rsidP="00BC3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0717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14:paraId="7FEB422A" w14:textId="77777777" w:rsidR="00BC3BC6" w:rsidRPr="00BB0717" w:rsidRDefault="00BC3BC6" w:rsidP="00BC3B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0717">
        <w:rPr>
          <w:rFonts w:ascii="Times New Roman" w:eastAsia="Calibri" w:hAnsi="Times New Roman" w:cs="Times New Roman"/>
          <w:b/>
          <w:sz w:val="32"/>
          <w:szCs w:val="32"/>
        </w:rPr>
        <w:t>ПОСЕЛЕНИЯ РОГОВСКОЕ В ГОРОДЕ МОСКВЕ</w:t>
      </w:r>
    </w:p>
    <w:p w14:paraId="7F563F8A" w14:textId="77777777" w:rsidR="00BC3BC6" w:rsidRPr="00BB0717" w:rsidRDefault="00BC3BC6" w:rsidP="00BC3BC6">
      <w:pPr>
        <w:tabs>
          <w:tab w:val="left" w:pos="6285"/>
        </w:tabs>
        <w:spacing w:after="100" w:afterAutospacing="1"/>
        <w:rPr>
          <w:rFonts w:eastAsia="Calibri" w:cs="Times New Roman"/>
          <w:sz w:val="16"/>
          <w:u w:val="thick"/>
        </w:rPr>
      </w:pPr>
      <w:r w:rsidRPr="00BB0717">
        <w:rPr>
          <w:rFonts w:ascii="Times New Roman" w:eastAsia="Calibri" w:hAnsi="Times New Roman" w:cs="Times New Roman"/>
          <w:b/>
          <w:sz w:val="16"/>
          <w:szCs w:val="24"/>
          <w:u w:val="thick"/>
        </w:rPr>
        <w:t>________________________________________________________________________________________________________________________</w:t>
      </w:r>
    </w:p>
    <w:p w14:paraId="2AD07BC2" w14:textId="77777777" w:rsidR="00BC3BC6" w:rsidRPr="00BB0717" w:rsidRDefault="00BC3BC6" w:rsidP="00BC3BC6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BB0717">
        <w:rPr>
          <w:rFonts w:ascii="Times New Roman" w:eastAsia="Times New Roman" w:hAnsi="Times New Roman" w:cs="Times New Roman"/>
          <w:b/>
          <w:bCs/>
          <w:sz w:val="34"/>
          <w:szCs w:val="34"/>
        </w:rPr>
        <w:t>РАСПОРЯЖЕНИЕ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3085"/>
        <w:gridCol w:w="1559"/>
      </w:tblGrid>
      <w:tr w:rsidR="00BC3BC6" w:rsidRPr="00BB0717" w14:paraId="5D3A1BCE" w14:textId="77777777" w:rsidTr="00743875">
        <w:trPr>
          <w:cantSplit/>
        </w:trPr>
        <w:tc>
          <w:tcPr>
            <w:tcW w:w="534" w:type="dxa"/>
            <w:vAlign w:val="center"/>
            <w:hideMark/>
          </w:tcPr>
          <w:p w14:paraId="1B28873D" w14:textId="77777777" w:rsidR="00BC3BC6" w:rsidRPr="00BB0717" w:rsidRDefault="00BC3BC6" w:rsidP="00743875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7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2018" w:type="dxa"/>
            <w:vAlign w:val="center"/>
            <w:hideMark/>
          </w:tcPr>
          <w:p w14:paraId="7CD8E6C1" w14:textId="4623C86C" w:rsidR="00BC3BC6" w:rsidRPr="00BB0717" w:rsidRDefault="005C03DC" w:rsidP="0074387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C3BC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C3BC6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085" w:type="dxa"/>
            <w:vAlign w:val="center"/>
          </w:tcPr>
          <w:p w14:paraId="281971C7" w14:textId="76F18BBF" w:rsidR="00BC3BC6" w:rsidRPr="00BB0717" w:rsidRDefault="00BC3BC6" w:rsidP="0074387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C03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32E95EA" w14:textId="77777777" w:rsidR="00BC3BC6" w:rsidRPr="00BB0717" w:rsidRDefault="00BC3BC6" w:rsidP="0074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436B5B" w14:textId="77777777" w:rsidR="00D367A9" w:rsidRDefault="00D367A9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BB8BA" w14:textId="77777777" w:rsidR="00C34030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FE6614">
        <w:rPr>
          <w:rFonts w:ascii="Times New Roman" w:hAnsi="Times New Roman" w:cs="Times New Roman"/>
          <w:b/>
          <w:bCs/>
          <w:sz w:val="28"/>
          <w:szCs w:val="28"/>
        </w:rPr>
        <w:t>карты рисков,</w:t>
      </w:r>
      <w:r w:rsidR="00C34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A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E6614">
        <w:rPr>
          <w:rFonts w:ascii="Times New Roman" w:hAnsi="Times New Roman" w:cs="Times New Roman"/>
          <w:b/>
          <w:bCs/>
          <w:sz w:val="28"/>
          <w:szCs w:val="28"/>
        </w:rPr>
        <w:t>лана мероприятий</w:t>
      </w:r>
    </w:p>
    <w:p w14:paraId="6A8BC657" w14:textId="77777777" w:rsidR="006640DE" w:rsidRDefault="00FE6614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(«дорожн</w:t>
      </w:r>
      <w:r w:rsidR="00810D88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 w:rsidR="00810D8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C34030">
        <w:rPr>
          <w:rFonts w:ascii="Times New Roman" w:hAnsi="Times New Roman" w:cs="Times New Roman"/>
          <w:b/>
          <w:bCs/>
          <w:sz w:val="28"/>
          <w:szCs w:val="28"/>
        </w:rPr>
        <w:t>, положения о</w:t>
      </w:r>
      <w:r w:rsidR="003E6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D88">
        <w:rPr>
          <w:rFonts w:ascii="Times New Roman" w:hAnsi="Times New Roman" w:cs="Times New Roman"/>
          <w:b/>
          <w:bCs/>
          <w:sz w:val="28"/>
          <w:szCs w:val="28"/>
        </w:rPr>
        <w:t>комиссии по</w:t>
      </w:r>
    </w:p>
    <w:p w14:paraId="3CD0369A" w14:textId="622D6C19" w:rsidR="006640DE" w:rsidRDefault="00C55A8B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40DE">
        <w:rPr>
          <w:rFonts w:ascii="Times New Roman" w:hAnsi="Times New Roman" w:cs="Times New Roman"/>
          <w:b/>
          <w:bCs/>
          <w:sz w:val="28"/>
          <w:szCs w:val="28"/>
        </w:rPr>
        <w:t xml:space="preserve">существлению </w:t>
      </w:r>
      <w:r w:rsidR="00810D88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 w:rsidR="006640D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10D88">
        <w:rPr>
          <w:rFonts w:ascii="Times New Roman" w:hAnsi="Times New Roman" w:cs="Times New Roman"/>
          <w:b/>
          <w:bCs/>
          <w:sz w:val="28"/>
          <w:szCs w:val="28"/>
        </w:rPr>
        <w:t>эффективности организации</w:t>
      </w:r>
    </w:p>
    <w:p w14:paraId="73582BE7" w14:textId="77777777" w:rsidR="006640DE" w:rsidRDefault="00810D88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функционирования антимонопольного комплаенса</w:t>
      </w:r>
    </w:p>
    <w:p w14:paraId="0407C7F9" w14:textId="6C294B88" w:rsidR="00CB0E69" w:rsidRPr="00780C7B" w:rsidRDefault="00810D88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664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EF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Роговское</w:t>
      </w:r>
      <w:r w:rsidR="003E6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6F37D4B6" w14:textId="77777777" w:rsidR="001D6796" w:rsidRPr="00780C7B" w:rsidRDefault="001D6796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3D4D217" w14:textId="328EE39C" w:rsidR="00C237EF" w:rsidRDefault="00BD5A8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585097"/>
      <w:r w:rsidRPr="00780C7B">
        <w:rPr>
          <w:rFonts w:ascii="Times New Roman" w:hAnsi="Times New Roman" w:cs="Times New Roman"/>
          <w:sz w:val="28"/>
          <w:szCs w:val="28"/>
        </w:rPr>
        <w:t>В</w:t>
      </w:r>
      <w:r w:rsidRPr="00B7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B725DE">
        <w:rPr>
          <w:rFonts w:ascii="Times New Roman" w:hAnsi="Times New Roman" w:cs="Times New Roman"/>
          <w:sz w:val="28"/>
          <w:szCs w:val="28"/>
        </w:rPr>
        <w:t xml:space="preserve"> Указом Президента РФ от 21.12.2017 № 618 «Об основных направлениях государственной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>по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 xml:space="preserve">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пунктом 2 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</w:t>
      </w:r>
      <w:r w:rsidR="001071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Роговское,</w:t>
      </w:r>
      <w:r w:rsidR="001071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поселения Роговское в городе Москве от 06.03.2023 № 16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поселения Роговское в городе Москве»,</w:t>
      </w:r>
      <w:r w:rsidR="00DD7900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антимонопольного законодательства и профилактики его нарушений,</w:t>
      </w:r>
    </w:p>
    <w:bookmarkEnd w:id="1"/>
    <w:p w14:paraId="4899FF14" w14:textId="608F8581" w:rsidR="00BD5A82" w:rsidRDefault="00BD5A8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48C41A7C" w14:textId="77777777" w:rsidR="001D6796" w:rsidRDefault="001D6796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36AC641" w14:textId="51C2F628" w:rsidR="00297584" w:rsidRPr="00780C7B" w:rsidRDefault="00194C60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 xml:space="preserve">1. </w:t>
      </w:r>
      <w:r w:rsidR="00CB0E69" w:rsidRPr="00780C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9E">
        <w:rPr>
          <w:rFonts w:ascii="Times New Roman" w:hAnsi="Times New Roman" w:cs="Times New Roman"/>
          <w:sz w:val="28"/>
          <w:szCs w:val="28"/>
        </w:rPr>
        <w:t xml:space="preserve">карту рисков </w:t>
      </w:r>
      <w:r w:rsidR="00B358E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 </w:t>
      </w:r>
      <w:r w:rsidR="007A61FF" w:rsidRPr="00780C7B">
        <w:rPr>
          <w:rFonts w:ascii="Times New Roman" w:hAnsi="Times New Roman" w:cs="Times New Roman"/>
          <w:sz w:val="28"/>
          <w:szCs w:val="28"/>
        </w:rPr>
        <w:t>администрации поселения Роговское в</w:t>
      </w:r>
      <w:r w:rsidR="00CB0E69" w:rsidRPr="00780C7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A61FF" w:rsidRPr="00780C7B">
        <w:rPr>
          <w:rFonts w:ascii="Times New Roman" w:hAnsi="Times New Roman" w:cs="Times New Roman"/>
          <w:sz w:val="28"/>
          <w:szCs w:val="28"/>
        </w:rPr>
        <w:t>е</w:t>
      </w:r>
      <w:r w:rsidR="00CB0E69" w:rsidRPr="00780C7B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7A61FF" w:rsidRPr="00780C7B">
        <w:rPr>
          <w:rFonts w:ascii="Times New Roman" w:hAnsi="Times New Roman" w:cs="Times New Roman"/>
          <w:sz w:val="28"/>
          <w:szCs w:val="28"/>
        </w:rPr>
        <w:t>е</w:t>
      </w:r>
      <w:r w:rsidR="00107162">
        <w:rPr>
          <w:rFonts w:ascii="Times New Roman" w:hAnsi="Times New Roman" w:cs="Times New Roman"/>
          <w:sz w:val="28"/>
          <w:szCs w:val="28"/>
        </w:rPr>
        <w:t xml:space="preserve"> на 202</w:t>
      </w:r>
      <w:r w:rsidR="006E4AAA">
        <w:rPr>
          <w:rFonts w:ascii="Times New Roman" w:hAnsi="Times New Roman" w:cs="Times New Roman"/>
          <w:sz w:val="28"/>
          <w:szCs w:val="28"/>
        </w:rPr>
        <w:t>4</w:t>
      </w:r>
      <w:r w:rsidR="00107162">
        <w:rPr>
          <w:rFonts w:ascii="Times New Roman" w:hAnsi="Times New Roman" w:cs="Times New Roman"/>
          <w:sz w:val="28"/>
          <w:szCs w:val="28"/>
        </w:rPr>
        <w:t xml:space="preserve"> год</w:t>
      </w:r>
      <w:r w:rsidR="007A61FF" w:rsidRPr="00780C7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B0E69" w:rsidRPr="00780C7B">
        <w:rPr>
          <w:rFonts w:ascii="Times New Roman" w:hAnsi="Times New Roman" w:cs="Times New Roman"/>
          <w:sz w:val="28"/>
          <w:szCs w:val="28"/>
        </w:rPr>
        <w:t>приложени</w:t>
      </w:r>
      <w:r w:rsidR="00C2054A" w:rsidRPr="00780C7B">
        <w:rPr>
          <w:rFonts w:ascii="Times New Roman" w:hAnsi="Times New Roman" w:cs="Times New Roman"/>
          <w:sz w:val="28"/>
          <w:szCs w:val="28"/>
        </w:rPr>
        <w:t>ю 1 к настоящему распоряжению.</w:t>
      </w:r>
    </w:p>
    <w:p w14:paraId="3B0AAE6E" w14:textId="4EEDA72A" w:rsidR="00297584" w:rsidRDefault="00194C60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2.</w:t>
      </w:r>
      <w:r w:rsidR="00A33A9E">
        <w:rPr>
          <w:rFonts w:ascii="Times New Roman" w:hAnsi="Times New Roman" w:cs="Times New Roman"/>
          <w:sz w:val="28"/>
          <w:szCs w:val="28"/>
        </w:rPr>
        <w:t xml:space="preserve">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33A9E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по снижению </w:t>
      </w:r>
      <w:r w:rsidR="00B358EE">
        <w:rPr>
          <w:rFonts w:ascii="Times New Roman" w:hAnsi="Times New Roman" w:cs="Times New Roman"/>
          <w:sz w:val="28"/>
          <w:szCs w:val="28"/>
        </w:rPr>
        <w:t>рисков</w:t>
      </w:r>
      <w:r w:rsidR="00B358EE" w:rsidRPr="00780C7B">
        <w:rPr>
          <w:rFonts w:ascii="Times New Roman" w:hAnsi="Times New Roman" w:cs="Times New Roman"/>
          <w:sz w:val="28"/>
          <w:szCs w:val="28"/>
        </w:rPr>
        <w:t xml:space="preserve"> </w:t>
      </w:r>
      <w:r w:rsidR="00B358E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 </w:t>
      </w:r>
      <w:r w:rsidR="00297584" w:rsidRPr="00780C7B">
        <w:rPr>
          <w:rFonts w:ascii="Times New Roman" w:hAnsi="Times New Roman" w:cs="Times New Roman"/>
          <w:sz w:val="28"/>
          <w:szCs w:val="28"/>
        </w:rPr>
        <w:t>администрации поселения Роговское в городе Москве на 202</w:t>
      </w:r>
      <w:r w:rsidR="006E4AAA">
        <w:rPr>
          <w:rFonts w:ascii="Times New Roman" w:hAnsi="Times New Roman" w:cs="Times New Roman"/>
          <w:sz w:val="28"/>
          <w:szCs w:val="28"/>
        </w:rPr>
        <w:t>4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распоряжению.</w:t>
      </w:r>
    </w:p>
    <w:p w14:paraId="0BD89675" w14:textId="690E5F84" w:rsidR="005F78F1" w:rsidRDefault="00965865" w:rsidP="005F78F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5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по </w:t>
      </w:r>
      <w:r w:rsidR="0066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</w:t>
      </w:r>
      <w:r w:rsidR="005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66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организации и функционирования </w:t>
      </w:r>
      <w:r w:rsidR="005F78F1" w:rsidRPr="00C4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</w:t>
      </w:r>
      <w:r w:rsidR="005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5F78F1" w:rsidRPr="00C4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r w:rsidR="005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5F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поселения Роговское в городе Москве </w:t>
      </w:r>
      <w:r w:rsidR="005F78F1" w:rsidRPr="00780C7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F78F1">
        <w:rPr>
          <w:rFonts w:ascii="Times New Roman" w:hAnsi="Times New Roman" w:cs="Times New Roman"/>
          <w:sz w:val="28"/>
          <w:szCs w:val="28"/>
        </w:rPr>
        <w:t>3</w:t>
      </w:r>
      <w:r w:rsidR="005F78F1" w:rsidRPr="00780C7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70E890E3" w14:textId="6CC824E1" w:rsidR="00DD7900" w:rsidRDefault="005F78F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D30">
        <w:rPr>
          <w:rFonts w:ascii="Times New Roman" w:hAnsi="Times New Roman" w:cs="Times New Roman"/>
          <w:sz w:val="28"/>
          <w:szCs w:val="28"/>
        </w:rPr>
        <w:t xml:space="preserve">. </w:t>
      </w:r>
      <w:r w:rsidR="00DD7900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6640DE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DD7900">
        <w:rPr>
          <w:rFonts w:ascii="Times New Roman" w:hAnsi="Times New Roman" w:cs="Times New Roman"/>
          <w:sz w:val="28"/>
          <w:szCs w:val="28"/>
        </w:rPr>
        <w:t>оценки эффективности организации и функционирования антимонопольного комплаенса в администрации поселения Роговское в городе Москве</w:t>
      </w:r>
      <w:r w:rsidR="00562F06">
        <w:rPr>
          <w:rFonts w:ascii="Times New Roman" w:hAnsi="Times New Roman" w:cs="Times New Roman"/>
          <w:sz w:val="28"/>
          <w:szCs w:val="28"/>
        </w:rPr>
        <w:t xml:space="preserve"> и у</w:t>
      </w:r>
      <w:r w:rsidR="00DD7900">
        <w:rPr>
          <w:rFonts w:ascii="Times New Roman" w:hAnsi="Times New Roman" w:cs="Times New Roman"/>
          <w:sz w:val="28"/>
          <w:szCs w:val="28"/>
        </w:rPr>
        <w:t>твердить</w:t>
      </w:r>
      <w:r w:rsidR="00562F06">
        <w:rPr>
          <w:rFonts w:ascii="Times New Roman" w:hAnsi="Times New Roman" w:cs="Times New Roman"/>
          <w:sz w:val="28"/>
          <w:szCs w:val="28"/>
        </w:rPr>
        <w:t xml:space="preserve"> ее</w:t>
      </w:r>
      <w:r w:rsidR="00DD7900">
        <w:rPr>
          <w:rFonts w:ascii="Times New Roman" w:hAnsi="Times New Roman" w:cs="Times New Roman"/>
          <w:sz w:val="28"/>
          <w:szCs w:val="28"/>
        </w:rPr>
        <w:t xml:space="preserve"> состав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7900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36413314" w14:textId="4A3DB1B2" w:rsidR="00562F06" w:rsidRDefault="005F78F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62F06">
        <w:rPr>
          <w:rFonts w:ascii="Times New Roman" w:hAnsi="Times New Roman" w:cs="Times New Roman"/>
          <w:sz w:val="28"/>
          <w:szCs w:val="28"/>
        </w:rPr>
        <w:t xml:space="preserve">. </w:t>
      </w:r>
      <w:r w:rsidR="00562F06" w:rsidRPr="00562F06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поселения </w:t>
      </w:r>
      <w:r w:rsidR="00562F06">
        <w:rPr>
          <w:rFonts w:ascii="Times New Roman" w:hAnsi="Times New Roman" w:cs="Times New Roman"/>
          <w:sz w:val="28"/>
          <w:szCs w:val="28"/>
        </w:rPr>
        <w:t>Роговское</w:t>
      </w:r>
      <w:r w:rsidR="00562F06" w:rsidRPr="00562F0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ознакомить с настоящим распоряжением работников, </w:t>
      </w:r>
      <w:r w:rsidR="00562F06" w:rsidRPr="00562F06">
        <w:rPr>
          <w:rFonts w:ascii="Times New Roman" w:hAnsi="Times New Roman" w:cs="Times New Roman"/>
          <w:sz w:val="28"/>
          <w:szCs w:val="28"/>
        </w:rPr>
        <w:t>определить лиц, ответственных за предоставление сведений о выявленных нарушениях антимонопольного законодательства.</w:t>
      </w:r>
    </w:p>
    <w:p w14:paraId="2C86247F" w14:textId="772F160E" w:rsidR="00562F06" w:rsidRDefault="005F78F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F06">
        <w:rPr>
          <w:rFonts w:ascii="Times New Roman" w:hAnsi="Times New Roman" w:cs="Times New Roman"/>
          <w:sz w:val="28"/>
          <w:szCs w:val="28"/>
        </w:rPr>
        <w:t xml:space="preserve">.   </w:t>
      </w:r>
      <w:r w:rsidR="00562F06" w:rsidRPr="00562F06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поселения </w:t>
      </w:r>
      <w:r w:rsidR="00562F06">
        <w:rPr>
          <w:rFonts w:ascii="Times New Roman" w:hAnsi="Times New Roman" w:cs="Times New Roman"/>
          <w:sz w:val="28"/>
          <w:szCs w:val="28"/>
        </w:rPr>
        <w:t>Роговское</w:t>
      </w:r>
      <w:r w:rsidR="00562F06" w:rsidRPr="00562F06">
        <w:rPr>
          <w:rFonts w:ascii="Times New Roman" w:hAnsi="Times New Roman" w:cs="Times New Roman"/>
          <w:sz w:val="28"/>
          <w:szCs w:val="28"/>
        </w:rPr>
        <w:t xml:space="preserve"> в городе Москве ежегодно, в срок до 1 февраля, представлять информацию о работе по выявлению и оценке рисков нарушения антимонопольного законодательства </w:t>
      </w:r>
      <w:r w:rsidR="00562F06">
        <w:rPr>
          <w:rFonts w:ascii="Times New Roman" w:hAnsi="Times New Roman" w:cs="Times New Roman"/>
          <w:sz w:val="28"/>
          <w:szCs w:val="28"/>
        </w:rPr>
        <w:t>ответственному лицу за функционирование антимонопольного комплаенса</w:t>
      </w:r>
      <w:r w:rsidR="00562F06" w:rsidRPr="00562F06">
        <w:rPr>
          <w:rFonts w:ascii="Times New Roman" w:hAnsi="Times New Roman" w:cs="Times New Roman"/>
          <w:sz w:val="28"/>
          <w:szCs w:val="28"/>
        </w:rPr>
        <w:t xml:space="preserve"> для включения в доклад об антимонопольном комплаенсе.</w:t>
      </w:r>
    </w:p>
    <w:p w14:paraId="42F5782D" w14:textId="5177E239" w:rsidR="00DE3B70" w:rsidRPr="00780C7B" w:rsidRDefault="008874A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A9E">
        <w:rPr>
          <w:rFonts w:ascii="Times New Roman" w:hAnsi="Times New Roman" w:cs="Times New Roman"/>
          <w:sz w:val="28"/>
          <w:szCs w:val="28"/>
        </w:rPr>
        <w:t xml:space="preserve">. </w:t>
      </w:r>
      <w:r w:rsidR="00DE3B7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E3B70" w:rsidRPr="00780C7B">
        <w:rPr>
          <w:rFonts w:ascii="Times New Roman" w:hAnsi="Times New Roman" w:cs="Times New Roman"/>
          <w:sz w:val="28"/>
          <w:szCs w:val="28"/>
        </w:rPr>
        <w:t>карту</w:t>
      </w:r>
      <w:r w:rsidR="00DE3B70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DE3B70" w:rsidRPr="00780C7B">
        <w:rPr>
          <w:rFonts w:ascii="Times New Roman" w:hAnsi="Times New Roman" w:cs="Times New Roman"/>
          <w:sz w:val="28"/>
          <w:szCs w:val="28"/>
        </w:rPr>
        <w:t xml:space="preserve"> </w:t>
      </w:r>
      <w:r w:rsidR="00DE3B70"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в городе Москве </w:t>
      </w:r>
      <w:r w:rsidR="00107162">
        <w:rPr>
          <w:rFonts w:ascii="Times New Roman" w:hAnsi="Times New Roman" w:cs="Times New Roman"/>
          <w:sz w:val="28"/>
          <w:szCs w:val="28"/>
        </w:rPr>
        <w:t>на 202</w:t>
      </w:r>
      <w:r w:rsidR="006E4AAA">
        <w:rPr>
          <w:rFonts w:ascii="Times New Roman" w:hAnsi="Times New Roman" w:cs="Times New Roman"/>
          <w:sz w:val="28"/>
          <w:szCs w:val="28"/>
        </w:rPr>
        <w:t>4</w:t>
      </w:r>
      <w:r w:rsidR="001071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настоящее распоряжение</w:t>
      </w:r>
      <w:r w:rsidR="00107162">
        <w:rPr>
          <w:rFonts w:ascii="Times New Roman" w:hAnsi="Times New Roman" w:cs="Times New Roman"/>
          <w:sz w:val="28"/>
          <w:szCs w:val="28"/>
        </w:rPr>
        <w:t xml:space="preserve"> </w:t>
      </w:r>
      <w:r w:rsidR="00DE3B70" w:rsidRPr="00780C7B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Роговское в городе Москве в информационно телекоммуникационной сети «Интернет».</w:t>
      </w:r>
    </w:p>
    <w:p w14:paraId="1AF66D41" w14:textId="5C6282B8" w:rsidR="00297584" w:rsidRPr="00780C7B" w:rsidRDefault="008874A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4C60" w:rsidRPr="00780C7B">
        <w:rPr>
          <w:rFonts w:ascii="Times New Roman" w:hAnsi="Times New Roman" w:cs="Times New Roman"/>
          <w:sz w:val="28"/>
          <w:szCs w:val="28"/>
        </w:rPr>
        <w:t>.</w:t>
      </w:r>
      <w:r w:rsidR="002A10AA" w:rsidRPr="00780C7B">
        <w:rPr>
          <w:rFonts w:ascii="Times New Roman" w:hAnsi="Times New Roman" w:cs="Times New Roman"/>
          <w:sz w:val="28"/>
          <w:szCs w:val="28"/>
        </w:rPr>
        <w:t xml:space="preserve"> </w:t>
      </w:r>
      <w:r w:rsidR="00297584" w:rsidRPr="00780C7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</w:t>
      </w:r>
      <w:r w:rsidR="00DD7900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FA2A5F">
        <w:rPr>
          <w:rFonts w:ascii="Times New Roman" w:hAnsi="Times New Roman" w:cs="Times New Roman"/>
          <w:sz w:val="28"/>
          <w:szCs w:val="28"/>
        </w:rPr>
        <w:t>на взаимоотношения,</w:t>
      </w:r>
      <w:r w:rsidR="00DD7900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7D2CC7">
        <w:rPr>
          <w:rFonts w:ascii="Times New Roman" w:hAnsi="Times New Roman" w:cs="Times New Roman"/>
          <w:sz w:val="28"/>
          <w:szCs w:val="28"/>
        </w:rPr>
        <w:t>01.01.2024 года</w:t>
      </w:r>
      <w:r w:rsidR="00297584" w:rsidRPr="00780C7B">
        <w:rPr>
          <w:rFonts w:ascii="Times New Roman" w:hAnsi="Times New Roman" w:cs="Times New Roman"/>
          <w:sz w:val="28"/>
          <w:szCs w:val="28"/>
        </w:rPr>
        <w:t>.</w:t>
      </w:r>
    </w:p>
    <w:p w14:paraId="0728478A" w14:textId="61E29679" w:rsidR="00297584" w:rsidRPr="00780C7B" w:rsidRDefault="008874A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4C60" w:rsidRPr="00780C7B">
        <w:rPr>
          <w:rFonts w:ascii="Times New Roman" w:hAnsi="Times New Roman" w:cs="Times New Roman"/>
          <w:sz w:val="28"/>
          <w:szCs w:val="28"/>
        </w:rPr>
        <w:t xml:space="preserve">.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A10AA" w:rsidRPr="00780C7B">
        <w:rPr>
          <w:rFonts w:ascii="Times New Roman" w:hAnsi="Times New Roman" w:cs="Times New Roman"/>
          <w:sz w:val="28"/>
          <w:szCs w:val="28"/>
        </w:rPr>
        <w:t>распоряжения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остается за главой администрации поселения Роговское в городе Москве.</w:t>
      </w:r>
    </w:p>
    <w:p w14:paraId="2B86D575" w14:textId="77777777" w:rsidR="00297584" w:rsidRPr="00780C7B" w:rsidRDefault="00297584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16388D5A" w14:textId="77777777" w:rsidR="00DE3B70" w:rsidRPr="00780C7B" w:rsidRDefault="00DE3B70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0854C246" w14:textId="6D4A5B6E" w:rsidR="001D6796" w:rsidRDefault="00297584" w:rsidP="003E68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2C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>А.В. Тавлеев</w:t>
      </w:r>
    </w:p>
    <w:p w14:paraId="6D27307F" w14:textId="3BCF0A5E" w:rsidR="008A1DA0" w:rsidRDefault="008A1DA0" w:rsidP="008A1DA0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  <w:sectPr w:rsidR="008A1DA0" w:rsidSect="00FA2A5F">
          <w:footnotePr>
            <w:numRestart w:val="eachSect"/>
          </w:footnotePr>
          <w:pgSz w:w="11906" w:h="16838"/>
          <w:pgMar w:top="568" w:right="849" w:bottom="567" w:left="993" w:header="0" w:footer="624" w:gutter="0"/>
          <w:pgNumType w:start="1"/>
          <w:cols w:space="708"/>
          <w:titlePg/>
          <w:docGrid w:linePitch="360"/>
        </w:sectPr>
      </w:pPr>
      <w:bookmarkStart w:id="2" w:name="_Hlk129948488"/>
    </w:p>
    <w:p w14:paraId="33C71472" w14:textId="6E034D6E" w:rsidR="00297584" w:rsidRPr="002470E6" w:rsidRDefault="00297584" w:rsidP="002470E6">
      <w:pPr>
        <w:tabs>
          <w:tab w:val="left" w:pos="234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768258A" w14:textId="0CDE34C2" w:rsidR="00297584" w:rsidRPr="002470E6" w:rsidRDefault="00297584" w:rsidP="002470E6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 </w:t>
      </w:r>
    </w:p>
    <w:p w14:paraId="71750DF3" w14:textId="3EDEC6F9" w:rsidR="00297584" w:rsidRDefault="00297584" w:rsidP="002470E6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>поселения Роговское в городе Москве</w:t>
      </w:r>
    </w:p>
    <w:p w14:paraId="038420B1" w14:textId="60C91E75" w:rsidR="00424D35" w:rsidRPr="002470E6" w:rsidRDefault="00424D35" w:rsidP="002470E6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06.03.2024 № 13</w:t>
      </w:r>
    </w:p>
    <w:p w14:paraId="32A515FE" w14:textId="72F481F9" w:rsidR="00297584" w:rsidRPr="002470E6" w:rsidRDefault="00806333" w:rsidP="002470E6">
      <w:pPr>
        <w:tabs>
          <w:tab w:val="left" w:pos="2130"/>
          <w:tab w:val="left" w:pos="5835"/>
          <w:tab w:val="right" w:pos="15846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ab/>
      </w:r>
      <w:r w:rsidRPr="002470E6">
        <w:rPr>
          <w:rFonts w:ascii="Times New Roman" w:hAnsi="Times New Roman" w:cs="Times New Roman"/>
          <w:sz w:val="24"/>
          <w:szCs w:val="24"/>
        </w:rPr>
        <w:tab/>
      </w:r>
      <w:r w:rsidRPr="002470E6">
        <w:rPr>
          <w:rFonts w:ascii="Times New Roman" w:hAnsi="Times New Roman" w:cs="Times New Roman"/>
          <w:sz w:val="24"/>
          <w:szCs w:val="24"/>
        </w:rPr>
        <w:tab/>
      </w:r>
      <w:r w:rsidR="00297584" w:rsidRPr="002470E6">
        <w:rPr>
          <w:rFonts w:ascii="Times New Roman" w:hAnsi="Times New Roman" w:cs="Times New Roman"/>
          <w:sz w:val="24"/>
          <w:szCs w:val="24"/>
        </w:rPr>
        <w:t xml:space="preserve">от </w:t>
      </w:r>
      <w:r w:rsidR="003E68F5" w:rsidRPr="002470E6">
        <w:rPr>
          <w:rFonts w:ascii="Times New Roman" w:hAnsi="Times New Roman" w:cs="Times New Roman"/>
          <w:sz w:val="24"/>
          <w:szCs w:val="24"/>
        </w:rPr>
        <w:t>06</w:t>
      </w:r>
      <w:r w:rsidR="00297584" w:rsidRPr="002470E6">
        <w:rPr>
          <w:rFonts w:ascii="Times New Roman" w:hAnsi="Times New Roman" w:cs="Times New Roman"/>
          <w:sz w:val="24"/>
          <w:szCs w:val="24"/>
        </w:rPr>
        <w:t>.</w:t>
      </w:r>
      <w:r w:rsidR="00F00288" w:rsidRPr="002470E6">
        <w:rPr>
          <w:rFonts w:ascii="Times New Roman" w:hAnsi="Times New Roman" w:cs="Times New Roman"/>
          <w:sz w:val="24"/>
          <w:szCs w:val="24"/>
        </w:rPr>
        <w:t>0</w:t>
      </w:r>
      <w:r w:rsidR="00DE3B70" w:rsidRPr="002470E6">
        <w:rPr>
          <w:rFonts w:ascii="Times New Roman" w:hAnsi="Times New Roman" w:cs="Times New Roman"/>
          <w:sz w:val="24"/>
          <w:szCs w:val="24"/>
        </w:rPr>
        <w:t>3</w:t>
      </w:r>
      <w:r w:rsidR="00297584" w:rsidRPr="002470E6">
        <w:rPr>
          <w:rFonts w:ascii="Times New Roman" w:hAnsi="Times New Roman" w:cs="Times New Roman"/>
          <w:sz w:val="24"/>
          <w:szCs w:val="24"/>
        </w:rPr>
        <w:t>.202</w:t>
      </w:r>
      <w:r w:rsidR="00F00288" w:rsidRPr="002470E6">
        <w:rPr>
          <w:rFonts w:ascii="Times New Roman" w:hAnsi="Times New Roman" w:cs="Times New Roman"/>
          <w:sz w:val="24"/>
          <w:szCs w:val="24"/>
        </w:rPr>
        <w:t>3</w:t>
      </w:r>
      <w:r w:rsidR="00297584" w:rsidRPr="002470E6">
        <w:rPr>
          <w:rFonts w:ascii="Times New Roman" w:hAnsi="Times New Roman" w:cs="Times New Roman"/>
          <w:sz w:val="24"/>
          <w:szCs w:val="24"/>
        </w:rPr>
        <w:t xml:space="preserve"> №</w:t>
      </w:r>
      <w:r w:rsidR="00DE3B70" w:rsidRPr="002470E6">
        <w:rPr>
          <w:rFonts w:ascii="Times New Roman" w:hAnsi="Times New Roman" w:cs="Times New Roman"/>
          <w:sz w:val="24"/>
          <w:szCs w:val="24"/>
        </w:rPr>
        <w:t>1</w:t>
      </w:r>
      <w:r w:rsidR="003E68F5" w:rsidRPr="002470E6">
        <w:rPr>
          <w:rFonts w:ascii="Times New Roman" w:hAnsi="Times New Roman" w:cs="Times New Roman"/>
          <w:sz w:val="24"/>
          <w:szCs w:val="24"/>
        </w:rPr>
        <w:t>3</w:t>
      </w:r>
    </w:p>
    <w:p w14:paraId="4218F831" w14:textId="51D22BF7" w:rsidR="00806333" w:rsidRPr="002470E6" w:rsidRDefault="00806333" w:rsidP="00806333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0E6">
        <w:rPr>
          <w:rFonts w:ascii="Times New Roman" w:hAnsi="Times New Roman" w:cs="Times New Roman"/>
          <w:b/>
          <w:bCs/>
          <w:sz w:val="24"/>
          <w:szCs w:val="24"/>
        </w:rPr>
        <w:t>Карта рисков нарушения антимонопольного законодательства</w:t>
      </w:r>
    </w:p>
    <w:p w14:paraId="16C6C7A7" w14:textId="1262D56A" w:rsidR="00806333" w:rsidRPr="002470E6" w:rsidRDefault="00806333" w:rsidP="00806333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0E6">
        <w:rPr>
          <w:rFonts w:ascii="Times New Roman" w:hAnsi="Times New Roman" w:cs="Times New Roman"/>
          <w:b/>
          <w:bCs/>
          <w:sz w:val="24"/>
          <w:szCs w:val="24"/>
        </w:rPr>
        <w:t>в администрации поселения Роговское в городе Москве</w:t>
      </w:r>
      <w:r w:rsidR="005E7091" w:rsidRPr="002470E6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166A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7091" w:rsidRPr="002470E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648"/>
        <w:gridCol w:w="3045"/>
        <w:gridCol w:w="2977"/>
        <w:gridCol w:w="4740"/>
        <w:gridCol w:w="1550"/>
        <w:gridCol w:w="1648"/>
      </w:tblGrid>
      <w:tr w:rsidR="002966D2" w:rsidRPr="0040488B" w14:paraId="5E905202" w14:textId="77777777" w:rsidTr="003E7522">
        <w:trPr>
          <w:trHeight w:val="1005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4834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0D007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риска (описание)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6DEB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A8DE3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1C2D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B499" w14:textId="4EC2642C" w:rsidR="0040488B" w:rsidRPr="0040488B" w:rsidRDefault="00DA4514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повторного возникновения</w:t>
            </w:r>
            <w:r w:rsidR="0040488B"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</w:tr>
      <w:tr w:rsidR="002966D2" w:rsidRPr="0040488B" w14:paraId="11DF50EC" w14:textId="77777777" w:rsidTr="003E7522">
        <w:trPr>
          <w:trHeight w:val="1036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FD74" w14:textId="386A9F4B" w:rsidR="0019337B" w:rsidRPr="0040488B" w:rsidRDefault="0019337B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изкий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61A" w14:textId="584D799B" w:rsidR="0019337B" w:rsidRPr="0040488B" w:rsidRDefault="00096E37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нормативно-правовых актов (далее по тексту-НПА</w:t>
            </w:r>
            <w:r w:rsidR="00D94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действующих НПА администрации поселения Роговское в нарушение требований антимонопольного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D46" w14:textId="77777777" w:rsidR="0019337B" w:rsidRDefault="00551F78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уровень знаний,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опыт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специалистов;</w:t>
            </w:r>
          </w:p>
          <w:p w14:paraId="2A00A0EB" w14:textId="0BF42887" w:rsidR="00551F78" w:rsidRPr="0040488B" w:rsidRDefault="00551F78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Несвоевременное отслеживание изменений законодательства.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5488" w14:textId="24FEEDD6" w:rsidR="00551F78" w:rsidRDefault="00551F78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Повышение профессиональной подготовки и обучение </w:t>
            </w:r>
            <w:r w:rsidR="00D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(самообучение)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специалистов;</w:t>
            </w:r>
          </w:p>
          <w:p w14:paraId="04DA01C3" w14:textId="650807B9" w:rsidR="00551F78" w:rsidRDefault="00551F78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Соблюдение </w:t>
            </w:r>
            <w:r w:rsidR="00D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законодательных норм,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административных регламентов, порядков и положений при разработке проектов НПА;</w:t>
            </w:r>
          </w:p>
          <w:p w14:paraId="52913283" w14:textId="77777777" w:rsidR="00551F78" w:rsidRDefault="00551F78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Проведение внутренней правовой экспертизы проектов НПА на предмет соответствия антимонопольному законодательству;</w:t>
            </w:r>
          </w:p>
          <w:p w14:paraId="1E36CDF9" w14:textId="0DEE4280" w:rsidR="0019337B" w:rsidRDefault="00551F78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Проведение 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практики применения антимонопольного законодательства.</w:t>
            </w:r>
          </w:p>
          <w:p w14:paraId="752A194E" w14:textId="7C860147" w:rsidR="0019337B" w:rsidRPr="0040488B" w:rsidRDefault="0019337B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F8B" w14:textId="4157611C" w:rsidR="0019337B" w:rsidRPr="0040488B" w:rsidRDefault="002470E6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Маловероятен, но возможен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B3A" w14:textId="276A95BE" w:rsidR="0019337B" w:rsidRPr="0040488B" w:rsidRDefault="00555E98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9337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изкий</w:t>
            </w:r>
          </w:p>
        </w:tc>
      </w:tr>
      <w:tr w:rsidR="002966D2" w:rsidRPr="0040488B" w14:paraId="114A7367" w14:textId="77777777" w:rsidTr="003E7522">
        <w:trPr>
          <w:trHeight w:val="212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885" w14:textId="4C290DCC" w:rsidR="0019337B" w:rsidRPr="0040488B" w:rsidRDefault="0019337B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езначительный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6D5" w14:textId="5975FDBE" w:rsidR="0019337B" w:rsidRPr="0040488B" w:rsidRDefault="0019337B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при осуществлении закупок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  <w:r w:rsidR="0055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утверждения конкурсной документации, документации об аукцио</w:t>
            </w:r>
            <w:r w:rsidR="0017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не, о проведении запроса предложений, определение содержания извещения о проведении запроса котировок, повлекшие нарушения антимонопольного законодательства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229" w14:textId="77777777" w:rsidR="002470E6" w:rsidRDefault="002470E6" w:rsidP="0024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1.Недостаточный уровень знаний, квалификации и опыт специалистов;</w:t>
            </w:r>
          </w:p>
          <w:p w14:paraId="369B847D" w14:textId="77777777" w:rsidR="002470E6" w:rsidRDefault="002470E6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9337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едостаточный уровень 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наличия информации (комментарий), документации в сфере закупок, работ, услуг. </w:t>
            </w:r>
          </w:p>
          <w:p w14:paraId="3961CBEA" w14:textId="4E9D2D8F" w:rsidR="0019337B" w:rsidRPr="0040488B" w:rsidRDefault="002470E6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Частые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законодательства 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закупок товаров, работ, услуг.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556" w14:textId="77777777" w:rsidR="002470E6" w:rsidRDefault="002470E6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профессиональной подготовки и обучение специалистов (самообучение);</w:t>
            </w:r>
          </w:p>
          <w:p w14:paraId="3448B4CF" w14:textId="22E720AF" w:rsidR="00424D35" w:rsidRDefault="00424D35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Применение 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 комментариев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 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утверждении конкурсной документации</w:t>
            </w:r>
            <w:r w:rsidR="0019337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7D8B53C" w14:textId="0992F1B0" w:rsidR="0019337B" w:rsidRPr="0040488B" w:rsidRDefault="00424D35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3.Проведение анализа, мониторинга </w:t>
            </w:r>
            <w:r w:rsidR="0019337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применения норм законодательства </w:t>
            </w:r>
            <w:r w:rsidR="0019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закупок, работ, услуг.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7D9" w14:textId="58A9CB09" w:rsidR="0019337B" w:rsidRPr="0040488B" w:rsidRDefault="00176545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Маловероятен, но возможен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CC8" w14:textId="37B8C394" w:rsidR="0019337B" w:rsidRPr="0040488B" w:rsidRDefault="0019337B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езначительный </w:t>
            </w:r>
          </w:p>
        </w:tc>
      </w:tr>
      <w:tr w:rsidR="002966D2" w:rsidRPr="0040488B" w14:paraId="2014E493" w14:textId="77777777" w:rsidTr="003E7522">
        <w:trPr>
          <w:trHeight w:val="173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BB9" w14:textId="1F7F8FF2" w:rsidR="0019337B" w:rsidRPr="0040488B" w:rsidRDefault="0019337B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езначительный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E915" w14:textId="471B1193" w:rsidR="0019337B" w:rsidRPr="0040488B" w:rsidRDefault="003304DD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</w:t>
            </w:r>
            <w:r w:rsidR="0029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мониторинга, анализа, предложений по актуализации административных</w:t>
            </w:r>
            <w:r w:rsidR="006E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</w:t>
            </w:r>
            <w:r w:rsidR="0029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6E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порядка предоставления муниципальных услуг.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5AAB" w14:textId="13817D99" w:rsidR="002470E6" w:rsidRDefault="002470E6" w:rsidP="0024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1.Недостаточный уровень </w:t>
            </w:r>
            <w:r w:rsidR="006E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9BC0D0D" w14:textId="77994197" w:rsidR="006E0EBA" w:rsidRDefault="006E0EBA" w:rsidP="0024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2.Высокая нагрузка специалистов;</w:t>
            </w:r>
          </w:p>
          <w:p w14:paraId="4D763D9C" w14:textId="29E7F75D" w:rsidR="006E0EBA" w:rsidRDefault="006E0EBA" w:rsidP="0024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3.Недостаточный уровень мониторинга и инициативы специалистов </w:t>
            </w:r>
            <w:r w:rsidR="00DE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внесени</w:t>
            </w:r>
            <w:r w:rsidR="00DE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административные регламенты (НПА</w:t>
            </w:r>
            <w:r w:rsidR="00DE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по оказанию </w:t>
            </w:r>
            <w:r w:rsidR="00DE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услуг.</w:t>
            </w:r>
          </w:p>
          <w:p w14:paraId="354CB4A7" w14:textId="00D50899" w:rsidR="0019337B" w:rsidRPr="0040488B" w:rsidRDefault="0019337B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73E" w14:textId="33AD5D3F" w:rsidR="00DE796F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33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r w:rsidR="00CA5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регулярного </w:t>
            </w:r>
            <w:r w:rsidR="0033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внутреннего контроля по предоставлени</w:t>
            </w:r>
            <w:r w:rsidR="00CA5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33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услуг.</w:t>
            </w:r>
          </w:p>
          <w:p w14:paraId="7D394ABC" w14:textId="3BD6E63C" w:rsidR="00036519" w:rsidRDefault="00DE796F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2.Проведение мониторинга, анализа и выработке предложений </w:t>
            </w:r>
            <w:r w:rsidR="0033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внесению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административные регламенты (НПА) по оказанию муниципальных услуг</w:t>
            </w:r>
            <w:r w:rsidR="00036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9F4FC98" w14:textId="13A5982D" w:rsidR="00036519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33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НПА по порядку предоставления муниципальных услуг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 соответствия </w:t>
            </w:r>
            <w:r w:rsidR="0029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действующему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конодательству</w:t>
            </w:r>
            <w:r w:rsidR="0029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ABB4568" w14:textId="6D431DB9" w:rsidR="0019337B" w:rsidRPr="0040488B" w:rsidRDefault="0019337B" w:rsidP="001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F58" w14:textId="77777777" w:rsidR="0019337B" w:rsidRPr="0040488B" w:rsidRDefault="0019337B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7A2" w14:textId="6CFF0F52" w:rsidR="0019337B" w:rsidRPr="0040488B" w:rsidRDefault="0019337B" w:rsidP="001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езначительный </w:t>
            </w:r>
          </w:p>
        </w:tc>
      </w:tr>
    </w:tbl>
    <w:p w14:paraId="7F72A889" w14:textId="77777777" w:rsidR="0019337B" w:rsidRDefault="0019337B" w:rsidP="00AF73CD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A0245" w14:textId="225FB0AF" w:rsidR="00424D35" w:rsidRPr="002470E6" w:rsidRDefault="00424D35" w:rsidP="00424D35">
      <w:pPr>
        <w:tabs>
          <w:tab w:val="left" w:pos="234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4CDD">
        <w:rPr>
          <w:rFonts w:ascii="Times New Roman" w:hAnsi="Times New Roman" w:cs="Times New Roman"/>
          <w:sz w:val="24"/>
          <w:szCs w:val="24"/>
        </w:rPr>
        <w:t>2</w:t>
      </w:r>
    </w:p>
    <w:p w14:paraId="5965BB53" w14:textId="77777777" w:rsidR="00424D35" w:rsidRPr="002470E6" w:rsidRDefault="00424D35" w:rsidP="00424D35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 </w:t>
      </w:r>
    </w:p>
    <w:p w14:paraId="2ED04A14" w14:textId="77777777" w:rsidR="00424D35" w:rsidRDefault="00424D35" w:rsidP="00424D35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2470E6">
        <w:rPr>
          <w:rFonts w:ascii="Times New Roman" w:hAnsi="Times New Roman" w:cs="Times New Roman"/>
          <w:sz w:val="24"/>
          <w:szCs w:val="24"/>
        </w:rPr>
        <w:t>поселения Роговское в городе Москве</w:t>
      </w:r>
    </w:p>
    <w:p w14:paraId="07B69C76" w14:textId="039D2161" w:rsidR="00424D35" w:rsidRDefault="00424D35" w:rsidP="00424D35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06.03.2024 № 13</w:t>
      </w:r>
    </w:p>
    <w:p w14:paraId="3E1636CB" w14:textId="77777777" w:rsidR="00424D35" w:rsidRPr="002470E6" w:rsidRDefault="00424D35" w:rsidP="00424D35">
      <w:pPr>
        <w:tabs>
          <w:tab w:val="left" w:pos="2130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14:paraId="27DB457F" w14:textId="77777777" w:rsidR="005E7091" w:rsidRPr="00424D35" w:rsidRDefault="005E7091" w:rsidP="005E7091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D35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(«Дорожная карта») по снижению рисков нарушения антимонопольного </w:t>
      </w:r>
    </w:p>
    <w:p w14:paraId="63074F70" w14:textId="0DF8C041" w:rsidR="00AF73CD" w:rsidRPr="00424D35" w:rsidRDefault="005E7091" w:rsidP="005E7091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D35">
        <w:rPr>
          <w:rFonts w:ascii="Times New Roman" w:hAnsi="Times New Roman" w:cs="Times New Roman"/>
          <w:b/>
          <w:bCs/>
          <w:sz w:val="24"/>
          <w:szCs w:val="24"/>
        </w:rPr>
        <w:t>законодательства в администрации поселения Роговское в городе Москве на 202</w:t>
      </w:r>
      <w:r w:rsidR="00555E98" w:rsidRPr="00424D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D3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93"/>
        <w:gridCol w:w="410"/>
        <w:gridCol w:w="93"/>
        <w:gridCol w:w="1843"/>
        <w:gridCol w:w="93"/>
        <w:gridCol w:w="2161"/>
        <w:gridCol w:w="93"/>
        <w:gridCol w:w="2033"/>
        <w:gridCol w:w="93"/>
        <w:gridCol w:w="1892"/>
        <w:gridCol w:w="93"/>
        <w:gridCol w:w="1891"/>
        <w:gridCol w:w="93"/>
        <w:gridCol w:w="1183"/>
        <w:gridCol w:w="93"/>
        <w:gridCol w:w="1750"/>
        <w:gridCol w:w="93"/>
        <w:gridCol w:w="1891"/>
        <w:gridCol w:w="93"/>
      </w:tblGrid>
      <w:tr w:rsidR="00AF73CD" w:rsidRPr="008115D8" w14:paraId="2C7A3EE2" w14:textId="77777777" w:rsidTr="00F77C9C">
        <w:trPr>
          <w:gridBefore w:val="1"/>
          <w:wBefore w:w="93" w:type="dxa"/>
          <w:trHeight w:val="1573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DB4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2AC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Риск нарушения антимонопольного законодательства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9FC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меры по минимизации и устранению рисков (согласно карте рисков)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8CB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Предложенные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231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ресурсы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1C0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553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Календарный план выполнения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B13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качества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B09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обмену информацией и мониторингу</w:t>
            </w:r>
          </w:p>
        </w:tc>
      </w:tr>
      <w:tr w:rsidR="00AF73CD" w:rsidRPr="008115D8" w14:paraId="69C878F4" w14:textId="77777777" w:rsidTr="00F77C9C">
        <w:trPr>
          <w:gridBefore w:val="1"/>
          <w:wBefore w:w="93" w:type="dxa"/>
          <w:trHeight w:val="718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2C2E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796B" w14:textId="77777777" w:rsidR="008115D8" w:rsidRDefault="00424D35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</w:t>
            </w:r>
            <w:r w:rsidR="00096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НПА, анализ действующих НПА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поселения Роговское в нарушение требований антимонопольного законодательства</w:t>
            </w:r>
          </w:p>
          <w:p w14:paraId="556AD6DF" w14:textId="6BBD0034" w:rsidR="001553D1" w:rsidRPr="008115D8" w:rsidRDefault="001553D1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88F3" w14:textId="4D530242" w:rsidR="00424D35" w:rsidRDefault="00424D35" w:rsidP="0042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Повышение профессиональной подготовки и обучение </w:t>
            </w:r>
            <w:r w:rsidR="00D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(самообучение)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специалистов;</w:t>
            </w:r>
          </w:p>
          <w:p w14:paraId="0213B44A" w14:textId="07F109E0" w:rsidR="00424D35" w:rsidRDefault="00424D35" w:rsidP="0042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Соблюдение </w:t>
            </w:r>
            <w:r w:rsidR="00D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законодательных норм,</w:t>
            </w:r>
            <w:r w:rsidR="00416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административных регламентов, порядков и положений при разработке проектов НПА;</w:t>
            </w:r>
          </w:p>
          <w:p w14:paraId="48F81E79" w14:textId="77777777" w:rsidR="00424D35" w:rsidRDefault="00424D35" w:rsidP="0042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Проведение внутренней правовой экспертизы проектов НПА на предмет соответствия антимонопольному законодательству;</w:t>
            </w:r>
          </w:p>
          <w:p w14:paraId="7EC21401" w14:textId="3DF8A631" w:rsidR="008115D8" w:rsidRPr="008115D8" w:rsidRDefault="00424D35" w:rsidP="0057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Проведение мониторинга и анализа практики применения антимонопольного законодательства.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CA94" w14:textId="77777777" w:rsidR="008115D8" w:rsidRDefault="00416E88" w:rsidP="0041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16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Систематический анализ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принимаемых администрацией поселения Роговское НПА на предмет соответствия требованиям антимонопольного законодательства.</w:t>
            </w:r>
          </w:p>
          <w:p w14:paraId="76867940" w14:textId="070C8E2E" w:rsidR="00416E88" w:rsidRPr="00416E88" w:rsidRDefault="00416E88" w:rsidP="0057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Рассмотрение специалистами </w:t>
            </w:r>
            <w:r w:rsidR="00C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структурных подразделений по направлениям,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поселения </w:t>
            </w:r>
            <w:r w:rsidR="00C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оговское проектов</w:t>
            </w:r>
            <w:r w:rsidR="00C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НПА на предмет соответствия требованиям антимонопольного законодательства.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7514" w14:textId="6C43677F" w:rsidR="008115D8" w:rsidRPr="008115D8" w:rsidRDefault="00C6274F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Справочно-правовая система, содержащая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законодательные нормы антимонопольного законодательства (с комментариями) и разъяснениями ФАС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Повышение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должностных лиц (специалистов), ответственных за подготовку проектов НПА и</w:t>
            </w:r>
            <w:r w:rsidR="006D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1653" w14:textId="77777777" w:rsidR="008115D8" w:rsidRDefault="006D4892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Персональная ответственность каждого лица, вовлеченного в процесс подготовки, согласования, проектов НПА и их принятия.</w:t>
            </w:r>
          </w:p>
          <w:p w14:paraId="6726383C" w14:textId="2B7A0DEC" w:rsidR="006D4892" w:rsidRPr="008115D8" w:rsidRDefault="006D4892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Повышенная ответственность лиц, осуществляющих действия (бездействие), которые могут привести к нарушению требований антимонопольного законодательства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согласовании НПА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49F0" w14:textId="04D8BDC2" w:rsidR="008115D8" w:rsidRPr="008115D8" w:rsidRDefault="006D4892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447F" w14:textId="7E4921F8" w:rsidR="008115D8" w:rsidRPr="008115D8" w:rsidRDefault="006D4892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случаев принятия НПА и осуществление действий (бездействий), которые приводят или могут привести к нарушению требований антимонопольного законодательства.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90C6" w14:textId="77777777" w:rsidR="008115D8" w:rsidRDefault="006D4892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Информационное взаимодействие</w:t>
            </w:r>
            <w:r w:rsidR="00246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должностными лицами (специалистами) администрации поселения Роговское, ответственными за разработку, согласование, принятия НПА в смежных сферах.</w:t>
            </w:r>
          </w:p>
          <w:p w14:paraId="05D57A7B" w14:textId="2830B1C7" w:rsidR="00246B85" w:rsidRPr="008115D8" w:rsidRDefault="00246B85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</w:t>
            </w:r>
            <w:r w:rsidR="00140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05B5" w:rsidRPr="008115D8" w14:paraId="694AFE5B" w14:textId="77777777" w:rsidTr="00F77C9C">
        <w:trPr>
          <w:gridAfter w:val="1"/>
          <w:wAfter w:w="93" w:type="dxa"/>
          <w:trHeight w:val="10331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124A" w14:textId="77777777" w:rsidR="00E305B5" w:rsidRPr="008115D8" w:rsidRDefault="00E305B5" w:rsidP="00E3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794" w14:textId="77777777" w:rsidR="00E305B5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при осуществлении закупок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утверждения конкурсной (закупочной) документации, документации об аукционе, о проведении запроса предложений, определение содержания извещения о проведении запроса котировок, повлекшие нарушения антимонопольного законодательства</w:t>
            </w:r>
          </w:p>
          <w:p w14:paraId="52C0DBA2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C390D9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1B3B04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8162F9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02A864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734DE1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76552C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B2FF20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9C05D9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788C1E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B8BAA0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F620CA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E9480F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AC6DC3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7DF75C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FCD54D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B5A854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311D49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32936C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61C139" w14:textId="77777777" w:rsidR="001553D1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2B7F11" w14:textId="3E4E7EC3" w:rsidR="001553D1" w:rsidRPr="008115D8" w:rsidRDefault="001553D1" w:rsidP="00FA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3923" w14:textId="77777777" w:rsidR="00E305B5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профессиональной подготовки и обучение специалистов (самообучение);</w:t>
            </w:r>
          </w:p>
          <w:p w14:paraId="5CEFA863" w14:textId="3D928C28" w:rsidR="00E305B5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Применение практики и комментариев ФАС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уполномоченных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утверждении конкурсной </w:t>
            </w:r>
            <w:r w:rsidR="003C5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(закупочной) 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2D569CEC" w14:textId="1A7447EE" w:rsidR="00E305B5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3.Проведение анализа, 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мониторинга </w:t>
            </w:r>
            <w:r w:rsidR="00CC5EA5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закупок, работ, услуг.</w:t>
            </w:r>
          </w:p>
          <w:p w14:paraId="7EB69560" w14:textId="2AA3EFF2" w:rsidR="00CC5EA5" w:rsidRPr="008115D8" w:rsidRDefault="00CC5EA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7AC9" w14:textId="0AF04F9F" w:rsidR="00E305B5" w:rsidRPr="008115D8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Поддержание в актуальном состоянии правовой базы осуществления закупок товаров, работ, услуг для обеспечения 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Предварительная оценка каждым лицом, вовлеченным в процесс подготовки и согласования 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конкурсной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5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(закупочной)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документации, 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не противоречия антимонопольному законодательству.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Детальное изучение и оценка всех факторов, влияющих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конкурсной </w:t>
            </w:r>
            <w:r w:rsidR="003C5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(закупочной)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550C" w14:textId="64550D5B" w:rsidR="00E305B5" w:rsidRPr="008115D8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Справочно-правовая система, содержащая актуальные 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регулирующие вопросы осуществления закупок товаров, работ, услуг для обеспечения 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Повышение квалификации сотрудников контрактных служб.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Семинары и круглые столы с участием заказчиков.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Привлечение при разработке </w:t>
            </w:r>
            <w:r w:rsidR="00C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конкурсной </w:t>
            </w:r>
            <w:r w:rsidR="003C5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(закупочной)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 специалистов в конкретной сфере экономической деятельности (при необходимости).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9A02" w14:textId="030368C5" w:rsidR="00E305B5" w:rsidRPr="008115D8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Персональная ответственность каждого лица, вовлеченного в 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осуществления и подготовки конкурсной (закупочной) документации в сфере закупок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00E4" w14:textId="253035B6" w:rsidR="00E305B5" w:rsidRPr="008115D8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553B" w14:textId="09517DEF" w:rsidR="00E305B5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Исключение случаев описания объекта закупки, влекущих ограничение количества участников закупки.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Исключение случаев нарушения порядка 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подготовки конкурсной (закупочной) документации в сфере закупок</w:t>
            </w:r>
            <w:r w:rsidR="00684D32"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AEAED38" w14:textId="1658DF37" w:rsidR="003C5245" w:rsidRPr="008115D8" w:rsidRDefault="003C524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2E45" w14:textId="67254EBC" w:rsidR="00E305B5" w:rsidRPr="008115D8" w:rsidRDefault="00E305B5" w:rsidP="00E3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Информационное взаимодействие</w:t>
            </w:r>
            <w:r w:rsidR="003C5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вовлеченных в процесс подготовки и согласования конкурсной (закупочной) документации, с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целью выработки единых подходов, </w:t>
            </w:r>
            <w:r w:rsidR="0068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подготовки конкурсной (закупочной) документации в сфере закупок</w:t>
            </w:r>
            <w:r w:rsidR="00684D32"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Мониторинг </w:t>
            </w:r>
            <w:r w:rsidR="008E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наличия/отсутствия (в случае необходимости внесение изменений в процесс подготовки и согласовании) конкурсной (закупочной) документации в сфере закупок</w:t>
            </w:r>
            <w:r w:rsidR="008E67EE"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36519" w:rsidRPr="008115D8" w14:paraId="164624EB" w14:textId="77777777" w:rsidTr="00F77C9C">
        <w:trPr>
          <w:gridBefore w:val="1"/>
          <w:wBefore w:w="93" w:type="dxa"/>
          <w:trHeight w:val="650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DB78" w14:textId="1D4A6A86" w:rsidR="00036519" w:rsidRPr="008115D8" w:rsidRDefault="00036519" w:rsidP="0003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98CE" w14:textId="0D4A03EC" w:rsidR="00036519" w:rsidRPr="008115D8" w:rsidRDefault="00CA5C0A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мониторинга, анализа, предложений по актуализации 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административных регламентов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предоставления муниципальных услуг.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0395" w14:textId="77777777" w:rsidR="003E7522" w:rsidRDefault="003E7522" w:rsidP="003E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1.Осуществление регулярного внутреннего контроля по предоставлению муниципальных услуг.</w:t>
            </w:r>
          </w:p>
          <w:p w14:paraId="6FE419BB" w14:textId="2D176A31" w:rsidR="003E7522" w:rsidRDefault="003E7522" w:rsidP="003E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2.Проведение мониторинга, анализа и выработке предложений по внесению изменений в 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регламенты) по оказанию муниципальных услуг;</w:t>
            </w:r>
          </w:p>
          <w:p w14:paraId="1CBC1A64" w14:textId="77777777" w:rsidR="003E7522" w:rsidRDefault="003E7522" w:rsidP="003E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Актуализация НПА по порядку предоставления муниципальных услуг на предмет соответствия действующему законодательству.</w:t>
            </w:r>
          </w:p>
          <w:p w14:paraId="228F0DC0" w14:textId="3DEC1DB4" w:rsidR="00036519" w:rsidRPr="008115D8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EE24" w14:textId="12D1490C" w:rsidR="00CA5C0A" w:rsidRDefault="00CA5C0A" w:rsidP="00CA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16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Систематический анализ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  <w:r w:rsidR="003E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осуществления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антимонопольного законодательства.</w:t>
            </w:r>
          </w:p>
          <w:p w14:paraId="650F3C6A" w14:textId="3813AB7A" w:rsidR="00036519" w:rsidRPr="008115D8" w:rsidRDefault="00CA5C0A" w:rsidP="00CA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Рассмотрение специалистами структурных подразделений по направлениям, администрации поселения Роговское проектов НПА на предмет соответствия требованиям антимонопольного законодательства.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54A" w14:textId="50127121" w:rsidR="00036519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Справочно-правовая система, содержащая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законодательные нормы антимонопольного законодательства (с комментариями) и разъяснениями ФАС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Повышение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должностных лиц (специалистов), ответственных за оказание муниципальных услуг.</w:t>
            </w:r>
          </w:p>
          <w:p w14:paraId="148D9B28" w14:textId="6E8AD90D" w:rsidR="00036519" w:rsidRPr="008115D8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2004" w14:textId="64A856D0" w:rsidR="00036519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Персональная ответственность каждого лица, вовлеченного в процесс оказания муниципальных услуг.</w:t>
            </w:r>
          </w:p>
          <w:p w14:paraId="17860F8C" w14:textId="43A9E162" w:rsidR="00036519" w:rsidRPr="008115D8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Повышенная ответственность лиц, осуществляющих действия (бездействие), которые могут привести к нарушению требований по предоставлению муниципальных услуг.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250" w14:textId="31936F08" w:rsidR="00036519" w:rsidRPr="008115D8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0889" w14:textId="77777777" w:rsidR="003E7522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Исключение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</w:t>
            </w:r>
          </w:p>
          <w:p w14:paraId="3176F58D" w14:textId="09364DE5" w:rsidR="00036519" w:rsidRDefault="003E7522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порядка </w:t>
            </w:r>
            <w:r w:rsidR="00036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036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услуг</w:t>
            </w:r>
            <w:r w:rsidR="00036519"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36519"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14:paraId="18A4103C" w14:textId="5E9A177E" w:rsidR="00036519" w:rsidRPr="008115D8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8469" w14:textId="7B8D6C05" w:rsidR="00036519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Информационное взаимодействие с непосредственным руководителем, должностными лицами, (специалистами) администрации поселения Роговское, на предмет.</w:t>
            </w:r>
          </w:p>
          <w:p w14:paraId="690F97F9" w14:textId="26E56BE8" w:rsidR="00036519" w:rsidRPr="008115D8" w:rsidRDefault="00036519" w:rsidP="0003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0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практики рассмотрения случаев </w:t>
            </w:r>
            <w:r w:rsidR="003E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порядка предоставления муниципальных услуг</w:t>
            </w:r>
            <w:r w:rsidR="00932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случае необходимости</w:t>
            </w:r>
            <w:r w:rsidR="003E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выработка предложений по </w:t>
            </w:r>
            <w:r w:rsidR="00932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="003E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актуализации</w:t>
            </w:r>
            <w:r w:rsidR="00932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3221A9F4" w14:textId="77777777" w:rsidR="008115D8" w:rsidRDefault="008115D8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D6BDB" w14:textId="77777777" w:rsidR="008A1DA0" w:rsidRDefault="008A1DA0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A1DA0" w:rsidSect="00424D35">
          <w:footnotePr>
            <w:numRestart w:val="eachSect"/>
          </w:footnotePr>
          <w:pgSz w:w="16838" w:h="11906" w:orient="landscape"/>
          <w:pgMar w:top="426" w:right="425" w:bottom="426" w:left="567" w:header="0" w:footer="624" w:gutter="0"/>
          <w:pgNumType w:start="1"/>
          <w:cols w:space="708"/>
          <w:titlePg/>
          <w:docGrid w:linePitch="360"/>
        </w:sectPr>
      </w:pPr>
    </w:p>
    <w:p w14:paraId="55212CC9" w14:textId="77777777" w:rsidR="00F93FC1" w:rsidRDefault="00F93FC1" w:rsidP="009457C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98ECBE" w14:textId="74C006B0" w:rsidR="009457C4" w:rsidRPr="00550A06" w:rsidRDefault="009457C4" w:rsidP="0066362C">
      <w:pPr>
        <w:tabs>
          <w:tab w:val="left" w:pos="21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7091" w:rsidRPr="00550A06">
        <w:rPr>
          <w:rFonts w:ascii="Times New Roman" w:hAnsi="Times New Roman" w:cs="Times New Roman"/>
          <w:sz w:val="28"/>
          <w:szCs w:val="28"/>
        </w:rPr>
        <w:t>3</w:t>
      </w:r>
    </w:p>
    <w:p w14:paraId="10BEF8B0" w14:textId="77777777" w:rsidR="009457C4" w:rsidRPr="00550A06" w:rsidRDefault="009457C4" w:rsidP="0066362C">
      <w:pPr>
        <w:tabs>
          <w:tab w:val="left" w:pos="21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</w:t>
      </w:r>
    </w:p>
    <w:p w14:paraId="09572C3E" w14:textId="77777777" w:rsidR="009457C4" w:rsidRPr="00550A06" w:rsidRDefault="009457C4" w:rsidP="0066362C">
      <w:pPr>
        <w:tabs>
          <w:tab w:val="left" w:pos="21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7048F1C1" w14:textId="2E89D096" w:rsidR="009457C4" w:rsidRPr="00550A06" w:rsidRDefault="009457C4" w:rsidP="0066362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 xml:space="preserve">от </w:t>
      </w:r>
      <w:r w:rsidR="0066362C" w:rsidRPr="00550A06">
        <w:rPr>
          <w:rFonts w:ascii="Times New Roman" w:hAnsi="Times New Roman" w:cs="Times New Roman"/>
          <w:sz w:val="28"/>
          <w:szCs w:val="28"/>
        </w:rPr>
        <w:t>06</w:t>
      </w:r>
      <w:r w:rsidRPr="00550A06">
        <w:rPr>
          <w:rFonts w:ascii="Times New Roman" w:hAnsi="Times New Roman" w:cs="Times New Roman"/>
          <w:sz w:val="28"/>
          <w:szCs w:val="28"/>
        </w:rPr>
        <w:t>.03.202</w:t>
      </w:r>
      <w:r w:rsidR="0066362C" w:rsidRPr="00550A06">
        <w:rPr>
          <w:rFonts w:ascii="Times New Roman" w:hAnsi="Times New Roman" w:cs="Times New Roman"/>
          <w:sz w:val="28"/>
          <w:szCs w:val="28"/>
        </w:rPr>
        <w:t>4</w:t>
      </w:r>
      <w:r w:rsidRPr="00550A06">
        <w:rPr>
          <w:rFonts w:ascii="Times New Roman" w:hAnsi="Times New Roman" w:cs="Times New Roman"/>
          <w:sz w:val="28"/>
          <w:szCs w:val="28"/>
        </w:rPr>
        <w:t xml:space="preserve"> № 1</w:t>
      </w:r>
      <w:r w:rsidR="0066362C" w:rsidRPr="00550A06">
        <w:rPr>
          <w:rFonts w:ascii="Times New Roman" w:hAnsi="Times New Roman" w:cs="Times New Roman"/>
          <w:sz w:val="28"/>
          <w:szCs w:val="28"/>
        </w:rPr>
        <w:t>3</w:t>
      </w:r>
    </w:p>
    <w:p w14:paraId="5FE85E83" w14:textId="77777777" w:rsidR="008115D8" w:rsidRPr="008115D8" w:rsidRDefault="008115D8" w:rsidP="008115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C0E9D" w14:textId="75DBAB97" w:rsidR="00810D88" w:rsidRDefault="00810D88" w:rsidP="00585DA9">
      <w:pPr>
        <w:pStyle w:val="ConsPlusTitle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47ED9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D6AD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</w:t>
      </w:r>
      <w:r w:rsidR="008D6AD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8D6AD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организации и функционирования </w:t>
      </w:r>
      <w:r w:rsidRPr="00C47ED9">
        <w:rPr>
          <w:rFonts w:ascii="Times New Roman" w:hAnsi="Times New Roman" w:cs="Times New Roman"/>
          <w:color w:val="000000"/>
          <w:sz w:val="28"/>
          <w:szCs w:val="28"/>
        </w:rPr>
        <w:t>антимонопольн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C47ED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ED9">
        <w:rPr>
          <w:rFonts w:ascii="Times New Roman" w:hAnsi="Times New Roman" w:cs="Times New Roman"/>
          <w:color w:val="000000"/>
          <w:sz w:val="28"/>
          <w:szCs w:val="28"/>
        </w:rPr>
        <w:t>в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поселения Роговское в городе Москве </w:t>
      </w:r>
    </w:p>
    <w:p w14:paraId="2814BB3F" w14:textId="77777777" w:rsidR="00810D88" w:rsidRDefault="00810D88" w:rsidP="00585DA9">
      <w:pPr>
        <w:pStyle w:val="ConsPlusTitle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B692BC" w14:textId="5ACE6A94" w:rsidR="00810D88" w:rsidRDefault="00386704" w:rsidP="00585DA9">
      <w:pPr>
        <w:pStyle w:val="ConsPlusTitle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AD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7087E54" w14:textId="334B2ED8" w:rsidR="00386704" w:rsidRDefault="00386704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7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6AD4">
        <w:rPr>
          <w:rFonts w:ascii="Times New Roman" w:hAnsi="Times New Roman" w:cs="Times New Roman"/>
          <w:sz w:val="28"/>
          <w:szCs w:val="28"/>
        </w:rPr>
        <w:t>П</w:t>
      </w:r>
      <w:r w:rsidRPr="00386704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8D6AD4">
        <w:rPr>
          <w:rFonts w:ascii="Times New Roman" w:hAnsi="Times New Roman" w:cs="Times New Roman"/>
          <w:sz w:val="28"/>
          <w:szCs w:val="28"/>
        </w:rPr>
        <w:t>К</w:t>
      </w:r>
      <w:r w:rsidRPr="00386704">
        <w:rPr>
          <w:rFonts w:ascii="Times New Roman" w:hAnsi="Times New Roman" w:cs="Times New Roman"/>
          <w:sz w:val="28"/>
          <w:szCs w:val="28"/>
        </w:rPr>
        <w:t>омиссии по осуществлению оценки эффективности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04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Роговское в городе Москве</w:t>
      </w:r>
      <w:r w:rsidRPr="00386704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386704">
        <w:rPr>
          <w:rFonts w:ascii="Times New Roman" w:hAnsi="Times New Roman" w:cs="Times New Roman"/>
          <w:sz w:val="28"/>
          <w:szCs w:val="28"/>
        </w:rPr>
        <w:t xml:space="preserve"> – </w:t>
      </w:r>
      <w:r w:rsidR="00B51B61">
        <w:rPr>
          <w:rFonts w:ascii="Times New Roman" w:hAnsi="Times New Roman" w:cs="Times New Roman"/>
          <w:sz w:val="28"/>
          <w:szCs w:val="28"/>
        </w:rPr>
        <w:t>Положение</w:t>
      </w:r>
      <w:r w:rsidRPr="00386704">
        <w:rPr>
          <w:rFonts w:ascii="Times New Roman" w:hAnsi="Times New Roman" w:cs="Times New Roman"/>
          <w:sz w:val="28"/>
          <w:szCs w:val="28"/>
        </w:rPr>
        <w:t>)</w:t>
      </w:r>
      <w:r w:rsidR="008D6AD4">
        <w:rPr>
          <w:rFonts w:ascii="Times New Roman" w:hAnsi="Times New Roman" w:cs="Times New Roman"/>
          <w:sz w:val="28"/>
          <w:szCs w:val="28"/>
        </w:rPr>
        <w:t>, разработано с целью определению порядка:</w:t>
      </w:r>
    </w:p>
    <w:p w14:paraId="4A181E70" w14:textId="55ECBD7D" w:rsidR="008D6AD4" w:rsidRPr="008D6AD4" w:rsidRDefault="008D6AD4" w:rsidP="008D6AD4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A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-</w:t>
      </w:r>
      <w:r w:rsidRPr="008D6AD4">
        <w:rPr>
          <w:rFonts w:ascii="Times New Roman" w:hAnsi="Times New Roman" w:cs="Times New Roman"/>
          <w:sz w:val="28"/>
          <w:szCs w:val="28"/>
        </w:rPr>
        <w:t>деятельности Комиссии 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D4">
        <w:rPr>
          <w:rFonts w:ascii="Times New Roman" w:hAnsi="Times New Roman" w:cs="Times New Roman"/>
          <w:sz w:val="28"/>
          <w:szCs w:val="28"/>
        </w:rPr>
        <w:t xml:space="preserve">осуществлению ежегодной организации и функционирования антимонопольного комплаенса в </w:t>
      </w:r>
      <w:r w:rsidR="00B51B61">
        <w:rPr>
          <w:rFonts w:ascii="Times New Roman" w:hAnsi="Times New Roman" w:cs="Times New Roman"/>
          <w:sz w:val="28"/>
          <w:szCs w:val="28"/>
        </w:rPr>
        <w:t>администрации поселения Роговское в</w:t>
      </w:r>
      <w:r w:rsidRPr="008D6AD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51B61">
        <w:rPr>
          <w:rFonts w:ascii="Times New Roman" w:hAnsi="Times New Roman" w:cs="Times New Roman"/>
          <w:sz w:val="28"/>
          <w:szCs w:val="28"/>
        </w:rPr>
        <w:t>е</w:t>
      </w:r>
      <w:r w:rsidRPr="008D6AD4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B51B61">
        <w:rPr>
          <w:rFonts w:ascii="Times New Roman" w:hAnsi="Times New Roman" w:cs="Times New Roman"/>
          <w:sz w:val="28"/>
          <w:szCs w:val="28"/>
        </w:rPr>
        <w:t>а</w:t>
      </w:r>
      <w:r w:rsidRPr="008D6AD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51B61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8D6AD4">
        <w:rPr>
          <w:rFonts w:ascii="Times New Roman" w:hAnsi="Times New Roman" w:cs="Times New Roman"/>
          <w:sz w:val="28"/>
          <w:szCs w:val="28"/>
        </w:rPr>
        <w:t xml:space="preserve"> - Комиссия);</w:t>
      </w:r>
    </w:p>
    <w:p w14:paraId="1A5488D4" w14:textId="762E363B" w:rsidR="008D6AD4" w:rsidRPr="008D6AD4" w:rsidRDefault="008D6AD4" w:rsidP="008D6AD4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AD4">
        <w:rPr>
          <w:rFonts w:ascii="Times New Roman" w:hAnsi="Times New Roman" w:cs="Times New Roman"/>
          <w:sz w:val="28"/>
          <w:szCs w:val="28"/>
        </w:rPr>
        <w:t>-проведения внутреннего расследования, связанного с осуществлением антимонопольного комплаенса;</w:t>
      </w:r>
    </w:p>
    <w:p w14:paraId="3811F433" w14:textId="178FDAC1" w:rsidR="008D6AD4" w:rsidRPr="008D6AD4" w:rsidRDefault="008D6AD4" w:rsidP="008D6AD4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AD4">
        <w:rPr>
          <w:rFonts w:ascii="Times New Roman" w:hAnsi="Times New Roman" w:cs="Times New Roman"/>
          <w:sz w:val="28"/>
          <w:szCs w:val="28"/>
        </w:rPr>
        <w:t>-</w:t>
      </w:r>
      <w:r w:rsidR="00AF3785">
        <w:rPr>
          <w:rFonts w:ascii="Times New Roman" w:hAnsi="Times New Roman" w:cs="Times New Roman"/>
          <w:sz w:val="28"/>
          <w:szCs w:val="28"/>
        </w:rPr>
        <w:t>утверждение</w:t>
      </w:r>
      <w:r w:rsidRPr="008D6AD4">
        <w:rPr>
          <w:rFonts w:ascii="Times New Roman" w:hAnsi="Times New Roman" w:cs="Times New Roman"/>
          <w:sz w:val="28"/>
          <w:szCs w:val="28"/>
        </w:rPr>
        <w:t xml:space="preserve"> доклада об антимонопольном комплаенсе.</w:t>
      </w:r>
    </w:p>
    <w:p w14:paraId="0902D955" w14:textId="77777777" w:rsidR="008D6AD4" w:rsidRDefault="008D6AD4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39122" w14:textId="4EF7E36F" w:rsidR="00386704" w:rsidRDefault="00386704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Нормативные ссылки</w:t>
      </w:r>
    </w:p>
    <w:p w14:paraId="5B637BAC" w14:textId="03FC14AB" w:rsidR="00386704" w:rsidRDefault="00386704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0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662081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EE5A2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Федерации:</w:t>
      </w:r>
      <w:r w:rsidR="00A42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24C2C" w14:textId="4AB52941" w:rsidR="00A42604" w:rsidRDefault="00A42604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</w:t>
      </w:r>
      <w:r w:rsidR="00EE5A2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2FC9089" w14:textId="6775CD69" w:rsidR="00E91C0A" w:rsidRDefault="00E91C0A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C0A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1C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1C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66753" w14:textId="1C8A8064" w:rsidR="00E91C0A" w:rsidRDefault="00E91C0A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C0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1C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1C0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4D9FD9" w14:textId="4A696FA2" w:rsidR="00A42604" w:rsidRDefault="00A42604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081" w:rsidRPr="00B725DE">
        <w:rPr>
          <w:rFonts w:ascii="Times New Roman" w:hAnsi="Times New Roman" w:cs="Times New Roman"/>
          <w:sz w:val="28"/>
          <w:szCs w:val="28"/>
        </w:rPr>
        <w:t>Указ</w:t>
      </w:r>
      <w:r w:rsidR="00EE5A20">
        <w:rPr>
          <w:rFonts w:ascii="Times New Roman" w:hAnsi="Times New Roman" w:cs="Times New Roman"/>
          <w:sz w:val="28"/>
          <w:szCs w:val="28"/>
        </w:rPr>
        <w:t>ом</w:t>
      </w:r>
      <w:r w:rsidR="00662081" w:rsidRPr="00B725DE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62081" w:rsidRPr="00B725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62081" w:rsidRPr="00B725DE">
        <w:rPr>
          <w:rFonts w:ascii="Times New Roman" w:hAnsi="Times New Roman" w:cs="Times New Roman"/>
          <w:sz w:val="28"/>
          <w:szCs w:val="28"/>
        </w:rPr>
        <w:t xml:space="preserve"> от 21.12.2017 № 618 «Об основных направлениях </w:t>
      </w:r>
      <w:r w:rsidRPr="00B725D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725DE">
        <w:rPr>
          <w:rFonts w:ascii="Times New Roman" w:hAnsi="Times New Roman" w:cs="Times New Roman"/>
          <w:sz w:val="28"/>
          <w:szCs w:val="28"/>
        </w:rPr>
        <w:t>развитию</w:t>
      </w:r>
      <w:r w:rsidR="00662081" w:rsidRPr="00B725DE">
        <w:rPr>
          <w:rFonts w:ascii="Times New Roman" w:hAnsi="Times New Roman" w:cs="Times New Roman"/>
          <w:sz w:val="28"/>
          <w:szCs w:val="28"/>
        </w:rPr>
        <w:t xml:space="preserve"> конкуренции»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9116CC" w14:textId="49EC7736" w:rsidR="00EE5A20" w:rsidRDefault="00A42604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62081">
        <w:rPr>
          <w:rFonts w:ascii="Times New Roman" w:hAnsi="Times New Roman" w:cs="Times New Roman"/>
          <w:sz w:val="28"/>
          <w:szCs w:val="28"/>
        </w:rPr>
        <w:t>аспоряжени</w:t>
      </w:r>
      <w:r w:rsidR="00EE5A20">
        <w:rPr>
          <w:rFonts w:ascii="Times New Roman" w:hAnsi="Times New Roman" w:cs="Times New Roman"/>
          <w:sz w:val="28"/>
          <w:szCs w:val="28"/>
        </w:rPr>
        <w:t>ем</w:t>
      </w:r>
      <w:r w:rsidR="006620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EE5A20">
        <w:rPr>
          <w:rFonts w:ascii="Times New Roman" w:hAnsi="Times New Roman" w:cs="Times New Roman"/>
          <w:sz w:val="28"/>
          <w:szCs w:val="28"/>
        </w:rPr>
        <w:t>;</w:t>
      </w:r>
    </w:p>
    <w:p w14:paraId="4D7EA46D" w14:textId="3329D8AA" w:rsidR="00585DA9" w:rsidRDefault="00EE5A20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081">
        <w:rPr>
          <w:rFonts w:ascii="Times New Roman" w:hAnsi="Times New Roman" w:cs="Times New Roman"/>
          <w:sz w:val="28"/>
          <w:szCs w:val="28"/>
        </w:rPr>
        <w:t>постановлением администрации поселения Роговское в городе Москве от 06.03.2023 № 16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поселения Роговское в городе Москве»</w:t>
      </w:r>
      <w:r w:rsidR="00585DA9">
        <w:rPr>
          <w:rFonts w:ascii="Times New Roman" w:hAnsi="Times New Roman" w:cs="Times New Roman"/>
          <w:sz w:val="28"/>
          <w:szCs w:val="28"/>
        </w:rPr>
        <w:t>, а также с учетом правоприменительной практики.</w:t>
      </w:r>
    </w:p>
    <w:p w14:paraId="6EA69AC7" w14:textId="4214D997" w:rsidR="00810D88" w:rsidRDefault="00810D88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5E8C7E" w14:textId="42014F2B" w:rsidR="005E0D46" w:rsidRDefault="005E0D46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Термины и определения</w:t>
      </w:r>
    </w:p>
    <w:p w14:paraId="610EFF06" w14:textId="63AC1436" w:rsidR="00E91C0A" w:rsidRPr="00E91C0A" w:rsidRDefault="00E91C0A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C0A">
        <w:rPr>
          <w:rFonts w:ascii="Times New Roman" w:hAnsi="Times New Roman" w:cs="Times New Roman"/>
          <w:b/>
          <w:bCs/>
          <w:sz w:val="28"/>
          <w:szCs w:val="28"/>
        </w:rPr>
        <w:t>Антимонопольное</w:t>
      </w:r>
      <w:r w:rsidRPr="00AF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b/>
          <w:bCs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законодательство,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основывающееся на Конституции Российской Федерации, Гражданском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кодексе Российской Федерации и состоящее из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26.07.2006 № 135-ФЗ «О защите конкуренции», иных федеральных 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регулирующих отношения, связанные с защитой конкуренции,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предупреждением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пресечением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монополистической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0A">
        <w:rPr>
          <w:rFonts w:ascii="Times New Roman" w:hAnsi="Times New Roman" w:cs="Times New Roman"/>
          <w:sz w:val="28"/>
          <w:szCs w:val="28"/>
        </w:rPr>
        <w:t>недобросовестной конкуренции.</w:t>
      </w:r>
    </w:p>
    <w:p w14:paraId="36F61BDE" w14:textId="16411954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D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Антимонопольный </w:t>
      </w:r>
      <w:r w:rsidRPr="005E0D46">
        <w:rPr>
          <w:rFonts w:ascii="Times New Roman" w:hAnsi="Times New Roman" w:cs="Times New Roman"/>
          <w:b/>
          <w:bCs/>
          <w:sz w:val="28"/>
          <w:szCs w:val="28"/>
        </w:rPr>
        <w:t>комплаенс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антимонопольного законодательства и предупреждение его нарушений.</w:t>
      </w:r>
    </w:p>
    <w:p w14:paraId="43746C47" w14:textId="41E64B9F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b/>
          <w:bCs/>
          <w:sz w:val="28"/>
          <w:szCs w:val="28"/>
        </w:rPr>
        <w:t>Доклад об антимонопольном комплаенсе</w:t>
      </w:r>
      <w:r w:rsidRPr="005E0D46">
        <w:rPr>
          <w:rFonts w:ascii="Times New Roman" w:hAnsi="Times New Roman" w:cs="Times New Roman"/>
          <w:sz w:val="28"/>
          <w:szCs w:val="28"/>
        </w:rPr>
        <w:t xml:space="preserve"> – документ, 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функционировании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 xml:space="preserve">комплаенса в </w:t>
      </w:r>
      <w:r w:rsidR="00F1401D">
        <w:rPr>
          <w:rFonts w:ascii="Times New Roman" w:hAnsi="Times New Roman" w:cs="Times New Roman"/>
          <w:sz w:val="28"/>
          <w:szCs w:val="28"/>
        </w:rPr>
        <w:t>администрации</w:t>
      </w:r>
      <w:r w:rsidRPr="005E0D46">
        <w:rPr>
          <w:rFonts w:ascii="Times New Roman" w:hAnsi="Times New Roman" w:cs="Times New Roman"/>
          <w:sz w:val="28"/>
          <w:szCs w:val="28"/>
        </w:rPr>
        <w:t>.</w:t>
      </w:r>
    </w:p>
    <w:p w14:paraId="6F5756E4" w14:textId="3F7DEC13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b/>
          <w:bCs/>
          <w:sz w:val="28"/>
          <w:szCs w:val="28"/>
        </w:rPr>
        <w:t>Нарушение антимонопольного законодательства</w:t>
      </w:r>
      <w:r w:rsidRPr="005E0D46">
        <w:rPr>
          <w:rFonts w:ascii="Times New Roman" w:hAnsi="Times New Roman" w:cs="Times New Roman"/>
          <w:sz w:val="28"/>
          <w:szCs w:val="28"/>
        </w:rPr>
        <w:t xml:space="preserve"> – недопущение,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 xml:space="preserve">ограничение, </w:t>
      </w:r>
      <w:r>
        <w:rPr>
          <w:rFonts w:ascii="Times New Roman" w:hAnsi="Times New Roman" w:cs="Times New Roman"/>
          <w:sz w:val="28"/>
          <w:szCs w:val="28"/>
        </w:rPr>
        <w:t>устранение</w:t>
      </w:r>
      <w:r w:rsidRPr="005E0D46">
        <w:rPr>
          <w:rFonts w:ascii="Times New Roman" w:hAnsi="Times New Roman" w:cs="Times New Roman"/>
          <w:sz w:val="28"/>
          <w:szCs w:val="28"/>
        </w:rPr>
        <w:t xml:space="preserve"> конкуренции.</w:t>
      </w:r>
    </w:p>
    <w:p w14:paraId="709D5563" w14:textId="72978E87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b/>
          <w:bCs/>
          <w:sz w:val="28"/>
          <w:szCs w:val="28"/>
        </w:rPr>
        <w:t>Риски</w:t>
      </w:r>
      <w:r w:rsidRPr="00F14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b/>
          <w:bCs/>
          <w:sz w:val="28"/>
          <w:szCs w:val="28"/>
        </w:rPr>
        <w:t>нарушения</w:t>
      </w:r>
      <w:r w:rsidRPr="00F14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r w:rsidRPr="00F14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  <w:r w:rsidRPr="00F14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b/>
          <w:bCs/>
          <w:sz w:val="28"/>
          <w:szCs w:val="28"/>
        </w:rPr>
        <w:t>(комплаенс-риски)</w:t>
      </w:r>
      <w:r w:rsidRPr="005E0D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сочетание</w:t>
      </w:r>
      <w:r w:rsidRPr="005E0D46">
        <w:rPr>
          <w:rFonts w:ascii="Times New Roman" w:hAnsi="Times New Roman" w:cs="Times New Roman"/>
          <w:sz w:val="28"/>
          <w:szCs w:val="28"/>
        </w:rPr>
        <w:t xml:space="preserve"> вероятности и последствий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неблагоприятных событий в виде ограничений, устранения или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конкуренции.</w:t>
      </w:r>
    </w:p>
    <w:p w14:paraId="4338C6FA" w14:textId="3B43BAC4" w:rsidR="00810D88" w:rsidRDefault="00810D88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DB22AB" w14:textId="1D04B2C5" w:rsidR="005E0D46" w:rsidRDefault="005E0D46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Цели, задачи, принципы</w:t>
      </w:r>
      <w:r w:rsidR="00F801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функции Комиссии </w:t>
      </w:r>
    </w:p>
    <w:p w14:paraId="21FD1F61" w14:textId="4299EFFB" w:rsidR="005E0D46" w:rsidRPr="005E0D46" w:rsidRDefault="005E0D46" w:rsidP="00B51B61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4.1</w:t>
      </w:r>
      <w:r w:rsidR="00F1401D">
        <w:rPr>
          <w:rFonts w:ascii="Times New Roman" w:hAnsi="Times New Roman" w:cs="Times New Roman"/>
          <w:sz w:val="28"/>
          <w:szCs w:val="28"/>
        </w:rPr>
        <w:t>.</w:t>
      </w:r>
      <w:r w:rsidRPr="005E0D46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B51B61" w:rsidRPr="00386704">
        <w:rPr>
          <w:rFonts w:ascii="Times New Roman" w:hAnsi="Times New Roman" w:cs="Times New Roman"/>
          <w:sz w:val="28"/>
          <w:szCs w:val="28"/>
        </w:rPr>
        <w:t>является постоянно действующим</w:t>
      </w:r>
      <w:r w:rsidR="00B51B61">
        <w:rPr>
          <w:rFonts w:ascii="Times New Roman" w:hAnsi="Times New Roman" w:cs="Times New Roman"/>
          <w:sz w:val="28"/>
          <w:szCs w:val="28"/>
        </w:rPr>
        <w:t xml:space="preserve"> коллегиальным</w:t>
      </w:r>
      <w:r w:rsidR="00B51B61" w:rsidRPr="00386704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5E0D46">
        <w:rPr>
          <w:rFonts w:ascii="Times New Roman" w:hAnsi="Times New Roman" w:cs="Times New Roman"/>
          <w:sz w:val="28"/>
          <w:szCs w:val="28"/>
        </w:rPr>
        <w:t>.</w:t>
      </w:r>
    </w:p>
    <w:p w14:paraId="06A98629" w14:textId="4CDA1C3A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4.2</w:t>
      </w:r>
      <w:r w:rsidR="005145B5">
        <w:rPr>
          <w:rFonts w:ascii="Times New Roman" w:hAnsi="Times New Roman" w:cs="Times New Roman"/>
          <w:sz w:val="28"/>
          <w:szCs w:val="28"/>
        </w:rPr>
        <w:t>.</w:t>
      </w:r>
      <w:r w:rsidRPr="005E0D46">
        <w:rPr>
          <w:rFonts w:ascii="Times New Roman" w:hAnsi="Times New Roman" w:cs="Times New Roman"/>
          <w:sz w:val="28"/>
          <w:szCs w:val="28"/>
        </w:rPr>
        <w:t xml:space="preserve"> Цели </w:t>
      </w:r>
      <w:r w:rsidR="009C0125">
        <w:rPr>
          <w:rFonts w:ascii="Times New Roman" w:hAnsi="Times New Roman" w:cs="Times New Roman"/>
          <w:sz w:val="28"/>
          <w:szCs w:val="28"/>
        </w:rPr>
        <w:t>К</w:t>
      </w:r>
      <w:r w:rsidRPr="005E0D46">
        <w:rPr>
          <w:rFonts w:ascii="Times New Roman" w:hAnsi="Times New Roman" w:cs="Times New Roman"/>
          <w:sz w:val="28"/>
          <w:szCs w:val="28"/>
        </w:rPr>
        <w:t>омиссии по антимонопольному комплаенсу:</w:t>
      </w:r>
    </w:p>
    <w:p w14:paraId="1C648128" w14:textId="5DBB6A27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sym w:font="Symbol" w:char="F02D"/>
      </w:r>
      <w:r w:rsidRPr="005E0D46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</w:t>
      </w:r>
      <w:r w:rsidR="005145B5">
        <w:rPr>
          <w:rFonts w:ascii="Times New Roman" w:hAnsi="Times New Roman" w:cs="Times New Roman"/>
          <w:sz w:val="28"/>
          <w:szCs w:val="28"/>
        </w:rPr>
        <w:t>администрации</w:t>
      </w:r>
      <w:r w:rsidRPr="005E0D46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14:paraId="160537CF" w14:textId="6D0A655E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sym w:font="Symbol" w:char="F02D"/>
      </w:r>
      <w:r w:rsidRPr="005E0D46">
        <w:rPr>
          <w:rFonts w:ascii="Times New Roman" w:hAnsi="Times New Roman" w:cs="Times New Roman"/>
          <w:sz w:val="28"/>
          <w:szCs w:val="28"/>
        </w:rPr>
        <w:t>профилактика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нарушения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требований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 xml:space="preserve">законодательства в деятельности </w:t>
      </w:r>
      <w:r w:rsidR="009C0125">
        <w:rPr>
          <w:rFonts w:ascii="Times New Roman" w:hAnsi="Times New Roman" w:cs="Times New Roman"/>
          <w:sz w:val="28"/>
          <w:szCs w:val="28"/>
        </w:rPr>
        <w:t>администрации</w:t>
      </w:r>
      <w:r w:rsidRPr="005E0D46">
        <w:rPr>
          <w:rFonts w:ascii="Times New Roman" w:hAnsi="Times New Roman" w:cs="Times New Roman"/>
          <w:sz w:val="28"/>
          <w:szCs w:val="28"/>
        </w:rPr>
        <w:t>;</w:t>
      </w:r>
    </w:p>
    <w:p w14:paraId="613AB120" w14:textId="42DFA868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sym w:font="Symbol" w:char="F02D"/>
      </w:r>
      <w:r w:rsidRPr="005E0D46">
        <w:rPr>
          <w:rFonts w:ascii="Times New Roman" w:hAnsi="Times New Roman" w:cs="Times New Roman"/>
          <w:sz w:val="28"/>
          <w:szCs w:val="28"/>
        </w:rPr>
        <w:t xml:space="preserve">повышение уровня правовой культуры в </w:t>
      </w:r>
      <w:r w:rsidR="009C0125">
        <w:rPr>
          <w:rFonts w:ascii="Times New Roman" w:hAnsi="Times New Roman" w:cs="Times New Roman"/>
          <w:sz w:val="28"/>
          <w:szCs w:val="28"/>
        </w:rPr>
        <w:t>администрации</w:t>
      </w:r>
      <w:r w:rsidRPr="005E0D46">
        <w:rPr>
          <w:rFonts w:ascii="Times New Roman" w:hAnsi="Times New Roman" w:cs="Times New Roman"/>
          <w:sz w:val="28"/>
          <w:szCs w:val="28"/>
        </w:rPr>
        <w:t>.</w:t>
      </w:r>
    </w:p>
    <w:p w14:paraId="23AA09EB" w14:textId="23BBA255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4.3</w:t>
      </w:r>
      <w:r w:rsidR="005145B5">
        <w:rPr>
          <w:rFonts w:ascii="Times New Roman" w:hAnsi="Times New Roman" w:cs="Times New Roman"/>
          <w:sz w:val="28"/>
          <w:szCs w:val="28"/>
        </w:rPr>
        <w:t>.</w:t>
      </w:r>
      <w:r w:rsidRPr="005E0D46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9C0125">
        <w:rPr>
          <w:rFonts w:ascii="Times New Roman" w:hAnsi="Times New Roman" w:cs="Times New Roman"/>
          <w:sz w:val="28"/>
          <w:szCs w:val="28"/>
        </w:rPr>
        <w:t>К</w:t>
      </w:r>
      <w:r w:rsidRPr="005E0D46">
        <w:rPr>
          <w:rFonts w:ascii="Times New Roman" w:hAnsi="Times New Roman" w:cs="Times New Roman"/>
          <w:sz w:val="28"/>
          <w:szCs w:val="28"/>
        </w:rPr>
        <w:t>омиссии по антимонопольному комплаенсу:</w:t>
      </w:r>
    </w:p>
    <w:p w14:paraId="4D4B486C" w14:textId="7745F4FF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sym w:font="Symbol" w:char="F02D"/>
      </w:r>
      <w:r w:rsidRPr="005E0D46"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законодательства;</w:t>
      </w:r>
    </w:p>
    <w:p w14:paraId="5C263F15" w14:textId="2B0844D9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sym w:font="Symbol" w:char="F02D"/>
      </w:r>
      <w:r w:rsidRPr="005E0D46">
        <w:rPr>
          <w:rFonts w:ascii="Times New Roman" w:hAnsi="Times New Roman" w:cs="Times New Roman"/>
          <w:sz w:val="28"/>
          <w:szCs w:val="28"/>
        </w:rPr>
        <w:t>снижение рисков нарушения антимонопольного законодательства;</w:t>
      </w:r>
    </w:p>
    <w:p w14:paraId="6BA87558" w14:textId="153C6511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sym w:font="Symbol" w:char="F02D"/>
      </w:r>
      <w:r w:rsidRPr="005E0D46">
        <w:rPr>
          <w:rFonts w:ascii="Times New Roman" w:hAnsi="Times New Roman" w:cs="Times New Roman"/>
          <w:sz w:val="28"/>
          <w:szCs w:val="28"/>
        </w:rPr>
        <w:t>контроль</w:t>
      </w:r>
      <w:r w:rsidR="00B97D99">
        <w:rPr>
          <w:rFonts w:ascii="Times New Roman" w:hAnsi="Times New Roman" w:cs="Times New Roman"/>
          <w:sz w:val="28"/>
          <w:szCs w:val="28"/>
        </w:rPr>
        <w:t xml:space="preserve"> за</w:t>
      </w:r>
      <w:r w:rsidRPr="005E0D4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97D99">
        <w:rPr>
          <w:rFonts w:ascii="Times New Roman" w:hAnsi="Times New Roman" w:cs="Times New Roman"/>
          <w:sz w:val="28"/>
          <w:szCs w:val="28"/>
        </w:rPr>
        <w:t>ем</w:t>
      </w:r>
      <w:r w:rsidRPr="005E0D4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145B5">
        <w:rPr>
          <w:rFonts w:ascii="Times New Roman" w:hAnsi="Times New Roman" w:cs="Times New Roman"/>
          <w:sz w:val="28"/>
          <w:szCs w:val="28"/>
        </w:rPr>
        <w:t>администрации</w:t>
      </w:r>
      <w:r w:rsidRPr="005E0D46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14:paraId="4A8F5CF0" w14:textId="4A0D9483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sym w:font="Symbol" w:char="F02D"/>
      </w:r>
      <w:r w:rsidRPr="005E0D46">
        <w:rPr>
          <w:rFonts w:ascii="Times New Roman" w:hAnsi="Times New Roman" w:cs="Times New Roman"/>
          <w:sz w:val="28"/>
          <w:szCs w:val="28"/>
        </w:rPr>
        <w:t>оценка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эффективности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в</w:t>
      </w:r>
      <w:r w:rsidR="009C01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14:paraId="78ED32C2" w14:textId="4DC28ADB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4.4</w:t>
      </w:r>
      <w:r w:rsidR="005145B5">
        <w:rPr>
          <w:rFonts w:ascii="Times New Roman" w:hAnsi="Times New Roman" w:cs="Times New Roman"/>
          <w:sz w:val="28"/>
          <w:szCs w:val="28"/>
        </w:rPr>
        <w:t>.</w:t>
      </w:r>
      <w:r w:rsidRPr="005E0D46">
        <w:rPr>
          <w:rFonts w:ascii="Times New Roman" w:hAnsi="Times New Roman" w:cs="Times New Roman"/>
          <w:sz w:val="28"/>
          <w:szCs w:val="28"/>
        </w:rPr>
        <w:t xml:space="preserve"> Принципы работы </w:t>
      </w:r>
      <w:r w:rsidR="005145B5">
        <w:rPr>
          <w:rFonts w:ascii="Times New Roman" w:hAnsi="Times New Roman" w:cs="Times New Roman"/>
          <w:sz w:val="28"/>
          <w:szCs w:val="28"/>
        </w:rPr>
        <w:t>К</w:t>
      </w:r>
      <w:r w:rsidRPr="005E0D46">
        <w:rPr>
          <w:rFonts w:ascii="Times New Roman" w:hAnsi="Times New Roman" w:cs="Times New Roman"/>
          <w:sz w:val="28"/>
          <w:szCs w:val="28"/>
        </w:rPr>
        <w:t>омиссии по антимонопольному комплаенсу:</w:t>
      </w:r>
    </w:p>
    <w:p w14:paraId="3EC138EF" w14:textId="12377BAE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а)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законность;</w:t>
      </w:r>
    </w:p>
    <w:p w14:paraId="0F2AEA68" w14:textId="0FA638E6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б)компетентность, беспристрастность, объективность при проведении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внутренних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расследований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нарушений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требований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урегулирования разногласий по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соблюдению требований антимонопольного законодательства Российской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Федерации;</w:t>
      </w:r>
    </w:p>
    <w:p w14:paraId="543119F3" w14:textId="113C3B28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в) своевременность рассмотрения документов и принятий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решения;</w:t>
      </w:r>
    </w:p>
    <w:p w14:paraId="7ABD6840" w14:textId="77777777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г) соблюдение этических норм;</w:t>
      </w:r>
    </w:p>
    <w:p w14:paraId="4F554B72" w14:textId="77777777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д) конфиденциальность.</w:t>
      </w:r>
    </w:p>
    <w:p w14:paraId="71573155" w14:textId="6D1A83BD" w:rsidR="005E0D46" w:rsidRPr="005E0D46" w:rsidRDefault="005E0D4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46">
        <w:rPr>
          <w:rFonts w:ascii="Times New Roman" w:hAnsi="Times New Roman" w:cs="Times New Roman"/>
          <w:sz w:val="28"/>
          <w:szCs w:val="28"/>
        </w:rPr>
        <w:t>4.5</w:t>
      </w:r>
      <w:r w:rsidR="005145B5">
        <w:rPr>
          <w:rFonts w:ascii="Times New Roman" w:hAnsi="Times New Roman" w:cs="Times New Roman"/>
          <w:sz w:val="28"/>
          <w:szCs w:val="28"/>
        </w:rPr>
        <w:t>.</w:t>
      </w:r>
      <w:r w:rsidRPr="005E0D46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по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антимонопольному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комплаенсу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осуществляет</w:t>
      </w:r>
      <w:r w:rsidR="009C0125">
        <w:rPr>
          <w:rFonts w:ascii="Times New Roman" w:hAnsi="Times New Roman" w:cs="Times New Roman"/>
          <w:sz w:val="28"/>
          <w:szCs w:val="28"/>
        </w:rPr>
        <w:t xml:space="preserve"> </w:t>
      </w:r>
      <w:r w:rsidRPr="005E0D46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14:paraId="744CA01C" w14:textId="2BF18E00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="00B51B61">
        <w:rPr>
          <w:rFonts w:ascii="Times New Roman" w:hAnsi="Times New Roman" w:cs="Times New Roman"/>
          <w:sz w:val="28"/>
          <w:szCs w:val="28"/>
        </w:rPr>
        <w:t xml:space="preserve">ежегодно проводит </w:t>
      </w:r>
      <w:r w:rsidRPr="009C0125">
        <w:rPr>
          <w:rFonts w:ascii="Times New Roman" w:hAnsi="Times New Roman" w:cs="Times New Roman"/>
          <w:sz w:val="28"/>
          <w:szCs w:val="28"/>
        </w:rPr>
        <w:t>оценк</w:t>
      </w:r>
      <w:r w:rsidR="00B51B61">
        <w:rPr>
          <w:rFonts w:ascii="Times New Roman" w:hAnsi="Times New Roman" w:cs="Times New Roman"/>
          <w:sz w:val="28"/>
          <w:szCs w:val="28"/>
        </w:rPr>
        <w:t xml:space="preserve">у достижения ключевых показателей эффективности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C0125">
        <w:rPr>
          <w:rFonts w:ascii="Times New Roman" w:hAnsi="Times New Roman" w:cs="Times New Roman"/>
          <w:sz w:val="28"/>
          <w:szCs w:val="28"/>
        </w:rPr>
        <w:t>;</w:t>
      </w:r>
    </w:p>
    <w:p w14:paraId="0E7A667A" w14:textId="27B580ED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>пров</w:t>
      </w:r>
      <w:r w:rsidR="00B51B61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внутренни</w:t>
      </w:r>
      <w:r w:rsidR="00B51B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расследовани</w:t>
      </w:r>
      <w:r w:rsidR="00B51B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антимонопольного законодательства Российской Федерации;</w:t>
      </w:r>
    </w:p>
    <w:p w14:paraId="2AE8F8AD" w14:textId="76E180B4" w:rsidR="00B51B61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>урегулирование разногласий по вопросам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антимонопольного законодательства Российской Федерации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обращений структурных подразделений (отделов</w:t>
      </w:r>
      <w:r>
        <w:rPr>
          <w:rFonts w:ascii="Times New Roman" w:hAnsi="Times New Roman" w:cs="Times New Roman"/>
          <w:sz w:val="28"/>
          <w:szCs w:val="28"/>
        </w:rPr>
        <w:t>, служб, секторов</w:t>
      </w:r>
      <w:r w:rsidRPr="009C01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32C60">
        <w:rPr>
          <w:rFonts w:ascii="Times New Roman" w:hAnsi="Times New Roman" w:cs="Times New Roman"/>
          <w:sz w:val="28"/>
          <w:szCs w:val="28"/>
        </w:rPr>
        <w:t>;</w:t>
      </w:r>
    </w:p>
    <w:p w14:paraId="466A0C10" w14:textId="3CF75A45" w:rsidR="009C0125" w:rsidRPr="009C0125" w:rsidRDefault="00B51B61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Pr="009C01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9C0125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 w:rsidR="00D86570">
        <w:rPr>
          <w:rFonts w:ascii="Times New Roman" w:hAnsi="Times New Roman" w:cs="Times New Roman"/>
          <w:sz w:val="28"/>
          <w:szCs w:val="28"/>
        </w:rPr>
        <w:t xml:space="preserve"> </w:t>
      </w:r>
      <w:r w:rsidR="00D86570" w:rsidRPr="00D86570">
        <w:rPr>
          <w:rFonts w:ascii="Times New Roman" w:hAnsi="Times New Roman" w:cs="Times New Roman"/>
          <w:sz w:val="28"/>
          <w:szCs w:val="28"/>
        </w:rPr>
        <w:t>и разрабатывает предложения (мероприятия) при наличии замечаний со стороны коллегиального органа по итогам рассмотрения и утверждения доклада</w:t>
      </w:r>
      <w:r w:rsidR="009C0125" w:rsidRPr="009C0125">
        <w:rPr>
          <w:rFonts w:ascii="Times New Roman" w:hAnsi="Times New Roman" w:cs="Times New Roman"/>
          <w:sz w:val="28"/>
          <w:szCs w:val="28"/>
        </w:rPr>
        <w:t>.</w:t>
      </w:r>
    </w:p>
    <w:p w14:paraId="5AD2A892" w14:textId="77777777" w:rsidR="009C0125" w:rsidRDefault="009C0125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3CBB60" w14:textId="77777777" w:rsidR="00AF3785" w:rsidRDefault="00DE41B6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125">
        <w:rPr>
          <w:rFonts w:ascii="Times New Roman" w:hAnsi="Times New Roman" w:cs="Times New Roman"/>
          <w:sz w:val="28"/>
          <w:szCs w:val="28"/>
        </w:rPr>
        <w:t xml:space="preserve">. </w:t>
      </w:r>
      <w:r w:rsidR="00AF3785">
        <w:rPr>
          <w:rFonts w:ascii="Times New Roman" w:hAnsi="Times New Roman" w:cs="Times New Roman"/>
          <w:sz w:val="28"/>
          <w:szCs w:val="28"/>
        </w:rPr>
        <w:t xml:space="preserve">Структура и порядок формирования Комиссии. </w:t>
      </w:r>
    </w:p>
    <w:p w14:paraId="2C7FA3DA" w14:textId="314C754C" w:rsidR="009C0125" w:rsidRDefault="009C0125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Комиссии </w:t>
      </w:r>
    </w:p>
    <w:p w14:paraId="23B50856" w14:textId="452119DF" w:rsidR="009C0125" w:rsidRPr="009C0125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125" w:rsidRPr="009C0125">
        <w:rPr>
          <w:rFonts w:ascii="Times New Roman" w:hAnsi="Times New Roman" w:cs="Times New Roman"/>
          <w:sz w:val="28"/>
          <w:szCs w:val="28"/>
        </w:rPr>
        <w:t>.1</w:t>
      </w:r>
      <w:r w:rsidR="00AF2DD8">
        <w:rPr>
          <w:rFonts w:ascii="Times New Roman" w:hAnsi="Times New Roman" w:cs="Times New Roman"/>
          <w:sz w:val="28"/>
          <w:szCs w:val="28"/>
        </w:rPr>
        <w:t>.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5145B5">
        <w:rPr>
          <w:rFonts w:ascii="Times New Roman" w:hAnsi="Times New Roman" w:cs="Times New Roman"/>
          <w:sz w:val="28"/>
          <w:szCs w:val="28"/>
        </w:rPr>
        <w:t>К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омиссии формируется </w:t>
      </w:r>
      <w:r w:rsidR="00F8013E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="009C0125" w:rsidRPr="009C0125">
        <w:rPr>
          <w:rFonts w:ascii="Times New Roman" w:hAnsi="Times New Roman" w:cs="Times New Roman"/>
          <w:sz w:val="28"/>
          <w:szCs w:val="28"/>
        </w:rPr>
        <w:t>, из</w:t>
      </w:r>
      <w:r w:rsidR="00F8013E">
        <w:rPr>
          <w:rFonts w:ascii="Times New Roman" w:hAnsi="Times New Roman" w:cs="Times New Roman"/>
          <w:sz w:val="28"/>
          <w:szCs w:val="28"/>
        </w:rPr>
        <w:t xml:space="preserve"> ч</w:t>
      </w:r>
      <w:r w:rsidR="009C0125" w:rsidRPr="009C0125">
        <w:rPr>
          <w:rFonts w:ascii="Times New Roman" w:hAnsi="Times New Roman" w:cs="Times New Roman"/>
          <w:sz w:val="28"/>
          <w:szCs w:val="28"/>
        </w:rPr>
        <w:t>исла</w:t>
      </w:r>
      <w:r w:rsidR="00F8013E">
        <w:rPr>
          <w:rFonts w:ascii="Times New Roman" w:hAnsi="Times New Roman" w:cs="Times New Roman"/>
          <w:sz w:val="28"/>
          <w:szCs w:val="28"/>
        </w:rPr>
        <w:t xml:space="preserve"> муниципальных служащих (специалистов) администрации</w:t>
      </w:r>
      <w:r w:rsidR="005145B5">
        <w:rPr>
          <w:rFonts w:ascii="Times New Roman" w:hAnsi="Times New Roman" w:cs="Times New Roman"/>
          <w:sz w:val="28"/>
          <w:szCs w:val="28"/>
        </w:rPr>
        <w:t xml:space="preserve">. </w:t>
      </w:r>
      <w:r w:rsidR="009C0125" w:rsidRPr="009C0125">
        <w:rPr>
          <w:rFonts w:ascii="Times New Roman" w:hAnsi="Times New Roman" w:cs="Times New Roman"/>
          <w:sz w:val="28"/>
          <w:szCs w:val="28"/>
        </w:rPr>
        <w:t>Комиссия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9C0125" w:rsidRPr="009C0125">
        <w:rPr>
          <w:rFonts w:ascii="Times New Roman" w:hAnsi="Times New Roman" w:cs="Times New Roman"/>
          <w:sz w:val="28"/>
          <w:szCs w:val="28"/>
        </w:rPr>
        <w:t>состоит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9C0125" w:rsidRPr="009C0125">
        <w:rPr>
          <w:rFonts w:ascii="Times New Roman" w:hAnsi="Times New Roman" w:cs="Times New Roman"/>
          <w:sz w:val="28"/>
          <w:szCs w:val="28"/>
        </w:rPr>
        <w:t>из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9C0125" w:rsidRPr="009C0125">
        <w:rPr>
          <w:rFonts w:ascii="Times New Roman" w:hAnsi="Times New Roman" w:cs="Times New Roman"/>
          <w:sz w:val="28"/>
          <w:szCs w:val="28"/>
        </w:rPr>
        <w:t>председателя,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9C0125" w:rsidRPr="009C0125">
        <w:rPr>
          <w:rFonts w:ascii="Times New Roman" w:hAnsi="Times New Roman" w:cs="Times New Roman"/>
          <w:sz w:val="28"/>
          <w:szCs w:val="28"/>
        </w:rPr>
        <w:t>заместителя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9C0125">
        <w:rPr>
          <w:rFonts w:ascii="Times New Roman" w:hAnsi="Times New Roman" w:cs="Times New Roman"/>
          <w:sz w:val="28"/>
          <w:szCs w:val="28"/>
        </w:rPr>
        <w:t xml:space="preserve">председателя, </w:t>
      </w:r>
      <w:r w:rsidR="00F8013E">
        <w:rPr>
          <w:rFonts w:ascii="Times New Roman" w:hAnsi="Times New Roman" w:cs="Times New Roman"/>
          <w:sz w:val="28"/>
          <w:szCs w:val="28"/>
        </w:rPr>
        <w:t>секретаря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="009C0125" w:rsidRPr="009C0125">
        <w:rPr>
          <w:rFonts w:ascii="Times New Roman" w:hAnsi="Times New Roman" w:cs="Times New Roman"/>
          <w:sz w:val="28"/>
          <w:szCs w:val="28"/>
        </w:rPr>
        <w:t>омиссии.</w:t>
      </w:r>
    </w:p>
    <w:p w14:paraId="730D7E1E" w14:textId="368B919C" w:rsidR="009C0125" w:rsidRPr="009C0125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125" w:rsidRPr="009C0125">
        <w:rPr>
          <w:rFonts w:ascii="Times New Roman" w:hAnsi="Times New Roman" w:cs="Times New Roman"/>
          <w:sz w:val="28"/>
          <w:szCs w:val="28"/>
        </w:rPr>
        <w:t>.2</w:t>
      </w:r>
      <w:r w:rsidR="00AF2DD8">
        <w:rPr>
          <w:rFonts w:ascii="Times New Roman" w:hAnsi="Times New Roman" w:cs="Times New Roman"/>
          <w:sz w:val="28"/>
          <w:szCs w:val="28"/>
        </w:rPr>
        <w:t>.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="009C0125" w:rsidRPr="009C0125">
        <w:rPr>
          <w:rFonts w:ascii="Times New Roman" w:hAnsi="Times New Roman" w:cs="Times New Roman"/>
          <w:sz w:val="28"/>
          <w:szCs w:val="28"/>
        </w:rPr>
        <w:t>омиссии:</w:t>
      </w:r>
    </w:p>
    <w:p w14:paraId="17BBB351" w14:textId="0D866FAA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определяет дату, время и место проведения заседания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омиссии,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ведет заседание, а в случае своего отсутствия, возлагает свои функции на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омиссии;</w:t>
      </w:r>
    </w:p>
    <w:p w14:paraId="665FEE80" w14:textId="63F03F9F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согласовывает перечень вопросов для обсуждения на заседании</w:t>
      </w:r>
      <w:r w:rsidR="00F8013E">
        <w:rPr>
          <w:rFonts w:ascii="Times New Roman" w:hAnsi="Times New Roman" w:cs="Times New Roman"/>
          <w:sz w:val="28"/>
          <w:szCs w:val="28"/>
        </w:rPr>
        <w:t xml:space="preserve"> К</w:t>
      </w:r>
      <w:r w:rsidRPr="009C0125">
        <w:rPr>
          <w:rFonts w:ascii="Times New Roman" w:hAnsi="Times New Roman" w:cs="Times New Roman"/>
          <w:sz w:val="28"/>
          <w:szCs w:val="28"/>
        </w:rPr>
        <w:t>омиссии;</w:t>
      </w:r>
    </w:p>
    <w:p w14:paraId="094D95B8" w14:textId="503C8553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омиссии;</w:t>
      </w:r>
    </w:p>
    <w:p w14:paraId="007578EF" w14:textId="709ED9E8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дает членам </w:t>
      </w:r>
      <w:r w:rsidR="005145B5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 поручения, связанные с ее деятельностью.</w:t>
      </w:r>
    </w:p>
    <w:p w14:paraId="35AD0812" w14:textId="6339ED43" w:rsidR="009C0125" w:rsidRPr="009C0125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125" w:rsidRPr="009C0125">
        <w:rPr>
          <w:rFonts w:ascii="Times New Roman" w:hAnsi="Times New Roman" w:cs="Times New Roman"/>
          <w:sz w:val="28"/>
          <w:szCs w:val="28"/>
        </w:rPr>
        <w:t>.3</w:t>
      </w:r>
      <w:r w:rsidR="00AF2DD8">
        <w:rPr>
          <w:rFonts w:ascii="Times New Roman" w:hAnsi="Times New Roman" w:cs="Times New Roman"/>
          <w:sz w:val="28"/>
          <w:szCs w:val="28"/>
        </w:rPr>
        <w:t>.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="009C0125" w:rsidRPr="009C0125">
        <w:rPr>
          <w:rFonts w:ascii="Times New Roman" w:hAnsi="Times New Roman" w:cs="Times New Roman"/>
          <w:sz w:val="28"/>
          <w:szCs w:val="28"/>
        </w:rPr>
        <w:t>омиссии:</w:t>
      </w:r>
    </w:p>
    <w:p w14:paraId="4A1B6A90" w14:textId="72CEE190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обеспечивает участие членов в заседании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омиссии;</w:t>
      </w:r>
    </w:p>
    <w:p w14:paraId="175D2693" w14:textId="2CF7B65D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заседания </w:t>
      </w:r>
      <w:r w:rsidR="005145B5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омиссии, обеспечивает их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сохранность;</w:t>
      </w:r>
    </w:p>
    <w:p w14:paraId="49374C32" w14:textId="659AAD6D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протоколы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заседаний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5145B5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на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подпись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 xml:space="preserve">председателю и членам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омиссии;</w:t>
      </w:r>
    </w:p>
    <w:p w14:paraId="69730576" w14:textId="2543F080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ведет иную документацию, связанную с деятельностью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омиссии;</w:t>
      </w:r>
    </w:p>
    <w:p w14:paraId="7CA55DE6" w14:textId="2C750CD4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организует проведение заседания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омиссии.</w:t>
      </w:r>
    </w:p>
    <w:p w14:paraId="6F103F2E" w14:textId="5A45C1A3" w:rsidR="009C0125" w:rsidRPr="009C0125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125" w:rsidRPr="009C0125">
        <w:rPr>
          <w:rFonts w:ascii="Times New Roman" w:hAnsi="Times New Roman" w:cs="Times New Roman"/>
          <w:sz w:val="28"/>
          <w:szCs w:val="28"/>
        </w:rPr>
        <w:t>.4</w:t>
      </w:r>
      <w:r w:rsidR="00AF2DD8">
        <w:rPr>
          <w:rFonts w:ascii="Times New Roman" w:hAnsi="Times New Roman" w:cs="Times New Roman"/>
          <w:sz w:val="28"/>
          <w:szCs w:val="28"/>
        </w:rPr>
        <w:t>.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="009C0125" w:rsidRPr="009C0125">
        <w:rPr>
          <w:rFonts w:ascii="Times New Roman" w:hAnsi="Times New Roman" w:cs="Times New Roman"/>
          <w:sz w:val="28"/>
          <w:szCs w:val="28"/>
        </w:rPr>
        <w:t>омиссии:</w:t>
      </w:r>
    </w:p>
    <w:p w14:paraId="5D54C703" w14:textId="6F25B42E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рассматривают представленные на заседании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Pr="009C0125">
        <w:rPr>
          <w:rFonts w:ascii="Times New Roman" w:hAnsi="Times New Roman" w:cs="Times New Roman"/>
          <w:sz w:val="28"/>
          <w:szCs w:val="28"/>
        </w:rPr>
        <w:t>омиссии документы;</w:t>
      </w:r>
    </w:p>
    <w:p w14:paraId="43492EC9" w14:textId="489E0EC3" w:rsidR="009C0125" w:rsidRPr="009C0125" w:rsidRDefault="009C01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C0125">
        <w:rPr>
          <w:rFonts w:ascii="Times New Roman" w:hAnsi="Times New Roman" w:cs="Times New Roman"/>
          <w:sz w:val="28"/>
          <w:szCs w:val="28"/>
        </w:rPr>
        <w:t xml:space="preserve"> высказывают свое мнение по рассматриваемым в документах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Pr="009C0125">
        <w:rPr>
          <w:rFonts w:ascii="Times New Roman" w:hAnsi="Times New Roman" w:cs="Times New Roman"/>
          <w:sz w:val="28"/>
          <w:szCs w:val="28"/>
        </w:rPr>
        <w:t>вопросам;</w:t>
      </w:r>
    </w:p>
    <w:p w14:paraId="748A9520" w14:textId="4E1E9B4A" w:rsidR="009C0125" w:rsidRPr="009C0125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125" w:rsidRPr="009C0125">
        <w:rPr>
          <w:rFonts w:ascii="Times New Roman" w:hAnsi="Times New Roman" w:cs="Times New Roman"/>
          <w:sz w:val="28"/>
          <w:szCs w:val="28"/>
        </w:rPr>
        <w:t>.5</w:t>
      </w:r>
      <w:r w:rsidR="00AF2DD8">
        <w:rPr>
          <w:rFonts w:ascii="Times New Roman" w:hAnsi="Times New Roman" w:cs="Times New Roman"/>
          <w:sz w:val="28"/>
          <w:szCs w:val="28"/>
        </w:rPr>
        <w:t>.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 По решению председателя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="009C0125" w:rsidRPr="009C0125">
        <w:rPr>
          <w:rFonts w:ascii="Times New Roman" w:hAnsi="Times New Roman" w:cs="Times New Roman"/>
          <w:sz w:val="28"/>
          <w:szCs w:val="28"/>
        </w:rPr>
        <w:t>омиссии в заседаниях могут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принимать участие иные лица из числа работников </w:t>
      </w:r>
      <w:r w:rsidR="00F8013E">
        <w:rPr>
          <w:rFonts w:ascii="Times New Roman" w:hAnsi="Times New Roman" w:cs="Times New Roman"/>
          <w:sz w:val="28"/>
          <w:szCs w:val="28"/>
        </w:rPr>
        <w:t>администрации</w:t>
      </w:r>
      <w:r w:rsidR="009C0125" w:rsidRPr="009C0125">
        <w:rPr>
          <w:rFonts w:ascii="Times New Roman" w:hAnsi="Times New Roman" w:cs="Times New Roman"/>
          <w:sz w:val="28"/>
          <w:szCs w:val="28"/>
        </w:rPr>
        <w:t>, не</w:t>
      </w:r>
      <w:r w:rsidR="00F8013E">
        <w:rPr>
          <w:rFonts w:ascii="Times New Roman" w:hAnsi="Times New Roman" w:cs="Times New Roman"/>
          <w:sz w:val="28"/>
          <w:szCs w:val="28"/>
        </w:rPr>
        <w:t xml:space="preserve"> </w:t>
      </w:r>
      <w:r w:rsidR="009C0125" w:rsidRPr="009C0125">
        <w:rPr>
          <w:rFonts w:ascii="Times New Roman" w:hAnsi="Times New Roman" w:cs="Times New Roman"/>
          <w:sz w:val="28"/>
          <w:szCs w:val="28"/>
        </w:rPr>
        <w:t xml:space="preserve">входящие в состав </w:t>
      </w:r>
      <w:r w:rsidR="00F8013E">
        <w:rPr>
          <w:rFonts w:ascii="Times New Roman" w:hAnsi="Times New Roman" w:cs="Times New Roman"/>
          <w:sz w:val="28"/>
          <w:szCs w:val="28"/>
        </w:rPr>
        <w:t>К</w:t>
      </w:r>
      <w:r w:rsidR="009C0125" w:rsidRPr="009C0125">
        <w:rPr>
          <w:rFonts w:ascii="Times New Roman" w:hAnsi="Times New Roman" w:cs="Times New Roman"/>
          <w:sz w:val="28"/>
          <w:szCs w:val="28"/>
        </w:rPr>
        <w:t>омиссии, обладающие правом совещательного голоса</w:t>
      </w:r>
      <w:r w:rsidR="00932C60">
        <w:rPr>
          <w:rFonts w:ascii="Times New Roman" w:hAnsi="Times New Roman" w:cs="Times New Roman"/>
          <w:sz w:val="28"/>
          <w:szCs w:val="28"/>
        </w:rPr>
        <w:t xml:space="preserve"> (приглашенные лица)</w:t>
      </w:r>
      <w:r w:rsidR="009C0125" w:rsidRPr="009C0125">
        <w:rPr>
          <w:rFonts w:ascii="Times New Roman" w:hAnsi="Times New Roman" w:cs="Times New Roman"/>
          <w:sz w:val="28"/>
          <w:szCs w:val="28"/>
        </w:rPr>
        <w:t>.</w:t>
      </w:r>
    </w:p>
    <w:p w14:paraId="75B38210" w14:textId="50C2E5EF" w:rsidR="00F8013E" w:rsidRPr="00F8013E" w:rsidRDefault="005A04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013E" w:rsidRPr="00F8013E">
        <w:rPr>
          <w:rFonts w:ascii="Times New Roman" w:hAnsi="Times New Roman" w:cs="Times New Roman"/>
          <w:sz w:val="28"/>
          <w:szCs w:val="28"/>
        </w:rPr>
        <w:t>аседания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013E" w:rsidRPr="00F8013E">
        <w:rPr>
          <w:rFonts w:ascii="Times New Roman" w:hAnsi="Times New Roman" w:cs="Times New Roman"/>
          <w:sz w:val="28"/>
          <w:szCs w:val="28"/>
        </w:rPr>
        <w:t>омиссии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проводятся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по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мере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необходимости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при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получении соответствующих обращений от структурных подразделений</w:t>
      </w:r>
      <w:r w:rsidR="00AF2D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013E" w:rsidRPr="00F8013E">
        <w:rPr>
          <w:rFonts w:ascii="Times New Roman" w:hAnsi="Times New Roman" w:cs="Times New Roman"/>
          <w:sz w:val="28"/>
          <w:szCs w:val="28"/>
        </w:rPr>
        <w:t>,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не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позднее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пяти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рабочих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дней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со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дня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получения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вышеуказанного обращения.</w:t>
      </w:r>
    </w:p>
    <w:p w14:paraId="282A65D3" w14:textId="1EA29A1A" w:rsidR="00F8013E" w:rsidRPr="00F8013E" w:rsidRDefault="005A04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013E" w:rsidRPr="00F8013E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013E" w:rsidRPr="00F8013E">
        <w:rPr>
          <w:rFonts w:ascii="Times New Roman" w:hAnsi="Times New Roman" w:cs="Times New Roman"/>
          <w:sz w:val="28"/>
          <w:szCs w:val="28"/>
        </w:rPr>
        <w:t>омиссии считается правомочным, если в нем принимает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участие не менее двух третей ее членов.</w:t>
      </w:r>
    </w:p>
    <w:p w14:paraId="428D6AFF" w14:textId="074307A1" w:rsidR="00F8013E" w:rsidRPr="00F8013E" w:rsidRDefault="005A04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013E" w:rsidRPr="00F8013E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013E" w:rsidRPr="00F8013E">
        <w:rPr>
          <w:rFonts w:ascii="Times New Roman" w:hAnsi="Times New Roman" w:cs="Times New Roman"/>
          <w:sz w:val="28"/>
          <w:szCs w:val="28"/>
        </w:rPr>
        <w:t>омиссии принимается открытым голосованием простым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 xml:space="preserve">большинством голосов и 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013E" w:rsidRPr="00F8013E">
        <w:rPr>
          <w:rFonts w:ascii="Times New Roman" w:hAnsi="Times New Roman" w:cs="Times New Roman"/>
          <w:sz w:val="28"/>
          <w:szCs w:val="28"/>
        </w:rPr>
        <w:t>омиссии.</w:t>
      </w:r>
    </w:p>
    <w:p w14:paraId="4D39BC4E" w14:textId="257BA9E8" w:rsidR="00F8013E" w:rsidRPr="00F8013E" w:rsidRDefault="005A04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013E" w:rsidRPr="00F8013E">
        <w:rPr>
          <w:rFonts w:ascii="Times New Roman" w:hAnsi="Times New Roman" w:cs="Times New Roman"/>
          <w:sz w:val="28"/>
          <w:szCs w:val="28"/>
        </w:rPr>
        <w:t xml:space="preserve">нение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013E" w:rsidRPr="00F8013E">
        <w:rPr>
          <w:rFonts w:ascii="Times New Roman" w:hAnsi="Times New Roman" w:cs="Times New Roman"/>
          <w:sz w:val="28"/>
          <w:szCs w:val="28"/>
        </w:rPr>
        <w:t>омиссии при равенстве голосов членов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013E" w:rsidRPr="00F8013E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14:paraId="418AD0EE" w14:textId="1078D018" w:rsidR="00F8013E" w:rsidRPr="00F8013E" w:rsidRDefault="005A0425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013E" w:rsidRPr="00F8013E">
        <w:rPr>
          <w:rFonts w:ascii="Times New Roman" w:hAnsi="Times New Roman" w:cs="Times New Roman"/>
          <w:sz w:val="28"/>
          <w:szCs w:val="28"/>
        </w:rPr>
        <w:t>омиссия рассматривает обращения структурных подразделений</w:t>
      </w:r>
      <w:r w:rsidR="00AF2D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013E" w:rsidRPr="00F8013E">
        <w:rPr>
          <w:rFonts w:ascii="Times New Roman" w:hAnsi="Times New Roman" w:cs="Times New Roman"/>
          <w:sz w:val="28"/>
          <w:szCs w:val="28"/>
        </w:rPr>
        <w:t>по каждому конкретному случаю нарушения требований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F8013E" w:rsidRPr="00F8013E">
        <w:rPr>
          <w:rFonts w:ascii="Times New Roman" w:hAnsi="Times New Roman" w:cs="Times New Roman"/>
          <w:sz w:val="28"/>
          <w:szCs w:val="28"/>
        </w:rPr>
        <w:t>антимонопольного законодательства Российской Федерации.</w:t>
      </w:r>
    </w:p>
    <w:p w14:paraId="057E058B" w14:textId="34B68092" w:rsidR="00F8013E" w:rsidRPr="00F8013E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013E" w:rsidRPr="00F8013E">
        <w:rPr>
          <w:rFonts w:ascii="Times New Roman" w:hAnsi="Times New Roman" w:cs="Times New Roman"/>
          <w:sz w:val="28"/>
          <w:szCs w:val="28"/>
        </w:rPr>
        <w:t>.6</w:t>
      </w:r>
      <w:r w:rsidR="005A0425">
        <w:rPr>
          <w:rFonts w:ascii="Times New Roman" w:hAnsi="Times New Roman" w:cs="Times New Roman"/>
          <w:sz w:val="28"/>
          <w:szCs w:val="28"/>
        </w:rPr>
        <w:t>.</w:t>
      </w:r>
      <w:r w:rsidR="00F8013E" w:rsidRPr="00F8013E">
        <w:rPr>
          <w:rFonts w:ascii="Times New Roman" w:hAnsi="Times New Roman" w:cs="Times New Roman"/>
          <w:sz w:val="28"/>
          <w:szCs w:val="28"/>
        </w:rPr>
        <w:t xml:space="preserve"> Комиссия принимает следующие решения:</w:t>
      </w:r>
    </w:p>
    <w:p w14:paraId="24C820DF" w14:textId="0C37BB95" w:rsidR="00F8013E" w:rsidRPr="00F8013E" w:rsidRDefault="00F8013E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3E">
        <w:rPr>
          <w:rFonts w:ascii="Times New Roman" w:hAnsi="Times New Roman" w:cs="Times New Roman"/>
          <w:sz w:val="28"/>
          <w:szCs w:val="28"/>
        </w:rPr>
        <w:sym w:font="Symbol" w:char="F02D"/>
      </w:r>
      <w:r w:rsidRPr="00F8013E">
        <w:rPr>
          <w:rFonts w:ascii="Times New Roman" w:hAnsi="Times New Roman" w:cs="Times New Roman"/>
          <w:sz w:val="28"/>
          <w:szCs w:val="28"/>
        </w:rPr>
        <w:t xml:space="preserve"> о разъяснении вопросов, связанных с урегулированием разногласий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по соблюдению требований антимонопольного законодательства Российской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 xml:space="preserve">Федерации, возникающих у </w:t>
      </w:r>
      <w:r w:rsidR="005A0425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F8013E">
        <w:rPr>
          <w:rFonts w:ascii="Times New Roman" w:hAnsi="Times New Roman" w:cs="Times New Roman"/>
          <w:sz w:val="28"/>
          <w:szCs w:val="28"/>
        </w:rPr>
        <w:t xml:space="preserve"> и структурных </w:t>
      </w:r>
      <w:r w:rsidR="00AF2DD8" w:rsidRPr="00F8013E">
        <w:rPr>
          <w:rFonts w:ascii="Times New Roman" w:hAnsi="Times New Roman" w:cs="Times New Roman"/>
          <w:sz w:val="28"/>
          <w:szCs w:val="28"/>
        </w:rPr>
        <w:t>подразделений</w:t>
      </w:r>
      <w:r w:rsidR="00AF2D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8013E">
        <w:rPr>
          <w:rFonts w:ascii="Times New Roman" w:hAnsi="Times New Roman" w:cs="Times New Roman"/>
          <w:sz w:val="28"/>
          <w:szCs w:val="28"/>
        </w:rPr>
        <w:t>;</w:t>
      </w:r>
    </w:p>
    <w:p w14:paraId="7686A9C2" w14:textId="4AEF07F6" w:rsidR="00F8013E" w:rsidRPr="00F8013E" w:rsidRDefault="00F8013E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3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8013E">
        <w:rPr>
          <w:rFonts w:ascii="Times New Roman" w:hAnsi="Times New Roman" w:cs="Times New Roman"/>
          <w:sz w:val="28"/>
          <w:szCs w:val="28"/>
        </w:rPr>
        <w:t xml:space="preserve"> о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необходимости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(отсутствии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необходимости)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внесения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локальные нормативные акты </w:t>
      </w:r>
      <w:r w:rsidR="00AF2DD8">
        <w:rPr>
          <w:rFonts w:ascii="Times New Roman" w:hAnsi="Times New Roman" w:cs="Times New Roman"/>
          <w:sz w:val="28"/>
          <w:szCs w:val="28"/>
        </w:rPr>
        <w:t>администрации</w:t>
      </w:r>
      <w:r w:rsidRPr="00F8013E">
        <w:rPr>
          <w:rFonts w:ascii="Times New Roman" w:hAnsi="Times New Roman" w:cs="Times New Roman"/>
          <w:sz w:val="28"/>
          <w:szCs w:val="28"/>
        </w:rPr>
        <w:t xml:space="preserve"> в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части, касающейся функционирования антимонопольного комплаенса;</w:t>
      </w:r>
    </w:p>
    <w:p w14:paraId="44F198AC" w14:textId="774BBA65" w:rsidR="00F8013E" w:rsidRPr="00F8013E" w:rsidRDefault="00F8013E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3E">
        <w:rPr>
          <w:rFonts w:ascii="Times New Roman" w:hAnsi="Times New Roman" w:cs="Times New Roman"/>
          <w:sz w:val="28"/>
          <w:szCs w:val="28"/>
        </w:rPr>
        <w:sym w:font="Symbol" w:char="F02D"/>
      </w:r>
      <w:r w:rsidRPr="00F8013E">
        <w:rPr>
          <w:rFonts w:ascii="Times New Roman" w:hAnsi="Times New Roman" w:cs="Times New Roman"/>
          <w:sz w:val="28"/>
          <w:szCs w:val="28"/>
        </w:rPr>
        <w:t>об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оценке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мероприятий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="00932C60">
        <w:rPr>
          <w:rFonts w:ascii="Times New Roman" w:hAnsi="Times New Roman" w:cs="Times New Roman"/>
          <w:sz w:val="28"/>
          <w:szCs w:val="28"/>
        </w:rPr>
        <w:t>администрации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в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части,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касающейся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функционирования антимонопольного комплаенса;</w:t>
      </w:r>
    </w:p>
    <w:p w14:paraId="1803B9C5" w14:textId="7812746A" w:rsidR="00F8013E" w:rsidRPr="00F8013E" w:rsidRDefault="00F8013E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3E">
        <w:rPr>
          <w:rFonts w:ascii="Times New Roman" w:hAnsi="Times New Roman" w:cs="Times New Roman"/>
          <w:sz w:val="28"/>
          <w:szCs w:val="28"/>
        </w:rPr>
        <w:sym w:font="Symbol" w:char="F02D"/>
      </w:r>
      <w:r w:rsidRPr="00F8013E">
        <w:rPr>
          <w:rFonts w:ascii="Times New Roman" w:hAnsi="Times New Roman" w:cs="Times New Roman"/>
          <w:sz w:val="28"/>
          <w:szCs w:val="28"/>
        </w:rPr>
        <w:t xml:space="preserve"> об утверждени</w:t>
      </w:r>
      <w:r w:rsidR="00DD120E">
        <w:rPr>
          <w:rFonts w:ascii="Times New Roman" w:hAnsi="Times New Roman" w:cs="Times New Roman"/>
          <w:sz w:val="28"/>
          <w:szCs w:val="28"/>
        </w:rPr>
        <w:t>и</w:t>
      </w:r>
      <w:r w:rsidR="00AF2DD8">
        <w:rPr>
          <w:rFonts w:ascii="Times New Roman" w:hAnsi="Times New Roman" w:cs="Times New Roman"/>
          <w:sz w:val="28"/>
          <w:szCs w:val="28"/>
        </w:rPr>
        <w:t xml:space="preserve"> </w:t>
      </w:r>
      <w:r w:rsidRPr="00F8013E">
        <w:rPr>
          <w:rFonts w:ascii="Times New Roman" w:hAnsi="Times New Roman" w:cs="Times New Roman"/>
          <w:sz w:val="28"/>
          <w:szCs w:val="28"/>
        </w:rPr>
        <w:t>доклада об антимонопольном комплаенсе.</w:t>
      </w:r>
    </w:p>
    <w:p w14:paraId="4770F867" w14:textId="77777777" w:rsidR="009C0125" w:rsidRDefault="009C0125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AA8FF6" w14:textId="3ABA635F" w:rsidR="00585DA9" w:rsidRPr="00585DA9" w:rsidRDefault="00DE41B6" w:rsidP="00AF2DD8">
      <w:pPr>
        <w:pStyle w:val="ConsPlusTitle"/>
        <w:ind w:left="567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DA9" w:rsidRPr="00585DA9">
        <w:rPr>
          <w:rFonts w:ascii="Times New Roman" w:hAnsi="Times New Roman" w:cs="Times New Roman"/>
          <w:sz w:val="28"/>
          <w:szCs w:val="28"/>
        </w:rPr>
        <w:t>. Порядок согласования и утверждения доклада об антимонопольном комплаенсе</w:t>
      </w:r>
    </w:p>
    <w:p w14:paraId="0083A5F9" w14:textId="0EAF5B58" w:rsidR="00585DA9" w:rsidRPr="00585DA9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DA9" w:rsidRPr="00585DA9">
        <w:rPr>
          <w:rFonts w:ascii="Times New Roman" w:hAnsi="Times New Roman" w:cs="Times New Roman"/>
          <w:sz w:val="28"/>
          <w:szCs w:val="28"/>
        </w:rPr>
        <w:t xml:space="preserve">.1. Для подготовки ежегодного доклада </w:t>
      </w:r>
      <w:r w:rsidR="00585DA9">
        <w:rPr>
          <w:rFonts w:ascii="Times New Roman" w:hAnsi="Times New Roman" w:cs="Times New Roman"/>
          <w:sz w:val="28"/>
          <w:szCs w:val="28"/>
        </w:rPr>
        <w:t>администрации</w:t>
      </w:r>
      <w:r w:rsidR="00585DA9" w:rsidRPr="00585DA9">
        <w:rPr>
          <w:rFonts w:ascii="Times New Roman" w:hAnsi="Times New Roman" w:cs="Times New Roman"/>
          <w:sz w:val="28"/>
          <w:szCs w:val="28"/>
        </w:rPr>
        <w:t>, связанного с осуществлением антимонопольного комплаенса (далее</w:t>
      </w:r>
      <w:r w:rsidR="00585DA9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585DA9" w:rsidRPr="00585DA9">
        <w:rPr>
          <w:rFonts w:ascii="Times New Roman" w:hAnsi="Times New Roman" w:cs="Times New Roman"/>
          <w:sz w:val="28"/>
          <w:szCs w:val="28"/>
        </w:rPr>
        <w:t>-</w:t>
      </w:r>
      <w:r w:rsidR="00585DA9">
        <w:rPr>
          <w:rFonts w:ascii="Times New Roman" w:hAnsi="Times New Roman" w:cs="Times New Roman"/>
          <w:sz w:val="28"/>
          <w:szCs w:val="28"/>
        </w:rPr>
        <w:t xml:space="preserve"> </w:t>
      </w:r>
      <w:r w:rsidR="00585DA9" w:rsidRPr="00585DA9">
        <w:rPr>
          <w:rFonts w:ascii="Times New Roman" w:hAnsi="Times New Roman" w:cs="Times New Roman"/>
          <w:sz w:val="28"/>
          <w:szCs w:val="28"/>
        </w:rPr>
        <w:t>Доклад), участники антимонопольного комплаенса:</w:t>
      </w:r>
      <w:r w:rsidR="00585DA9">
        <w:rPr>
          <w:rFonts w:ascii="Times New Roman" w:hAnsi="Times New Roman" w:cs="Times New Roman"/>
          <w:sz w:val="28"/>
          <w:szCs w:val="28"/>
        </w:rPr>
        <w:t xml:space="preserve"> </w:t>
      </w:r>
      <w:r w:rsidR="00585DA9" w:rsidRPr="00585DA9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585DA9">
        <w:rPr>
          <w:rFonts w:ascii="Times New Roman" w:hAnsi="Times New Roman" w:cs="Times New Roman"/>
          <w:sz w:val="28"/>
          <w:szCs w:val="28"/>
        </w:rPr>
        <w:t>администрации, д</w:t>
      </w:r>
      <w:r w:rsidR="00585DA9" w:rsidRPr="00585DA9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585DA9">
        <w:rPr>
          <w:rFonts w:ascii="Times New Roman" w:hAnsi="Times New Roman" w:cs="Times New Roman"/>
          <w:sz w:val="28"/>
          <w:szCs w:val="28"/>
        </w:rPr>
        <w:t>(специалист) администрации -</w:t>
      </w:r>
      <w:r w:rsidR="005419E5">
        <w:rPr>
          <w:rFonts w:ascii="Times New Roman" w:hAnsi="Times New Roman" w:cs="Times New Roman"/>
          <w:sz w:val="28"/>
          <w:szCs w:val="28"/>
        </w:rPr>
        <w:t xml:space="preserve"> </w:t>
      </w:r>
      <w:r w:rsidR="00585DA9">
        <w:rPr>
          <w:rFonts w:ascii="Times New Roman" w:hAnsi="Times New Roman" w:cs="Times New Roman"/>
          <w:sz w:val="28"/>
          <w:szCs w:val="28"/>
        </w:rPr>
        <w:t>ответственный за организаци</w:t>
      </w:r>
      <w:r w:rsidR="00B67E04">
        <w:rPr>
          <w:rFonts w:ascii="Times New Roman" w:hAnsi="Times New Roman" w:cs="Times New Roman"/>
          <w:sz w:val="28"/>
          <w:szCs w:val="28"/>
        </w:rPr>
        <w:t>ю</w:t>
      </w:r>
      <w:r w:rsidR="00585DA9">
        <w:rPr>
          <w:rFonts w:ascii="Times New Roman" w:hAnsi="Times New Roman" w:cs="Times New Roman"/>
          <w:sz w:val="28"/>
          <w:szCs w:val="28"/>
        </w:rPr>
        <w:t xml:space="preserve"> и осуществления антимонопольного комплаенса в администрации</w:t>
      </w:r>
      <w:r w:rsidR="00815CEA">
        <w:rPr>
          <w:rFonts w:ascii="Times New Roman" w:hAnsi="Times New Roman" w:cs="Times New Roman"/>
          <w:sz w:val="28"/>
          <w:szCs w:val="28"/>
        </w:rPr>
        <w:t xml:space="preserve"> (далее по тексту – ответственное лицо)</w:t>
      </w:r>
      <w:r w:rsidR="00B67E04">
        <w:rPr>
          <w:rFonts w:ascii="Times New Roman" w:hAnsi="Times New Roman" w:cs="Times New Roman"/>
          <w:sz w:val="28"/>
          <w:szCs w:val="28"/>
        </w:rPr>
        <w:t>,</w:t>
      </w:r>
      <w:r w:rsidR="005419E5">
        <w:rPr>
          <w:rFonts w:ascii="Times New Roman" w:hAnsi="Times New Roman" w:cs="Times New Roman"/>
          <w:sz w:val="28"/>
          <w:szCs w:val="28"/>
        </w:rPr>
        <w:t xml:space="preserve"> готовят информацию </w:t>
      </w:r>
      <w:r w:rsidR="00B67E04">
        <w:rPr>
          <w:rFonts w:ascii="Times New Roman" w:hAnsi="Times New Roman" w:cs="Times New Roman"/>
          <w:sz w:val="28"/>
          <w:szCs w:val="28"/>
        </w:rPr>
        <w:t xml:space="preserve">об </w:t>
      </w:r>
      <w:r w:rsidR="00B67E04" w:rsidRPr="00585DA9">
        <w:rPr>
          <w:rFonts w:ascii="Times New Roman" w:hAnsi="Times New Roman" w:cs="Times New Roman"/>
          <w:sz w:val="28"/>
          <w:szCs w:val="28"/>
        </w:rPr>
        <w:t>оценк</w:t>
      </w:r>
      <w:r w:rsidR="00B67E04">
        <w:rPr>
          <w:rFonts w:ascii="Times New Roman" w:hAnsi="Times New Roman" w:cs="Times New Roman"/>
          <w:sz w:val="28"/>
          <w:szCs w:val="28"/>
        </w:rPr>
        <w:t>е</w:t>
      </w:r>
      <w:r w:rsidR="00B67E04" w:rsidRPr="00585DA9">
        <w:rPr>
          <w:rFonts w:ascii="Times New Roman" w:hAnsi="Times New Roman" w:cs="Times New Roman"/>
          <w:sz w:val="28"/>
          <w:szCs w:val="28"/>
        </w:rPr>
        <w:t xml:space="preserve"> эффективности разработанных и реализуемых мероприятий по снижению рисков нарушения </w:t>
      </w:r>
      <w:hyperlink r:id="rId9" w:anchor="/document/12148517/entry/2" w:history="1">
        <w:r w:rsidR="00B67E04" w:rsidRPr="00585DA9">
          <w:rPr>
            <w:rFonts w:ascii="Times New Roman" w:hAnsi="Times New Roman" w:cs="Times New Roman"/>
            <w:sz w:val="28"/>
            <w:szCs w:val="28"/>
          </w:rPr>
          <w:t>антимонопольного законодательства</w:t>
        </w:r>
      </w:hyperlink>
      <w:r w:rsidR="00B67E04" w:rsidRPr="00585DA9">
        <w:rPr>
          <w:rFonts w:ascii="Times New Roman" w:hAnsi="Times New Roman" w:cs="Times New Roman"/>
          <w:sz w:val="28"/>
          <w:szCs w:val="28"/>
        </w:rPr>
        <w:t> </w:t>
      </w:r>
      <w:r w:rsidR="00B67E04">
        <w:rPr>
          <w:rFonts w:ascii="Times New Roman" w:hAnsi="Times New Roman" w:cs="Times New Roman"/>
          <w:sz w:val="28"/>
          <w:szCs w:val="28"/>
        </w:rPr>
        <w:t>«Д</w:t>
      </w:r>
      <w:r w:rsidR="00B67E04" w:rsidRPr="00585DA9">
        <w:rPr>
          <w:rFonts w:ascii="Times New Roman" w:hAnsi="Times New Roman" w:cs="Times New Roman"/>
          <w:sz w:val="28"/>
          <w:szCs w:val="28"/>
        </w:rPr>
        <w:t>орожная карта</w:t>
      </w:r>
      <w:r w:rsidR="00B67E04">
        <w:rPr>
          <w:rFonts w:ascii="Times New Roman" w:hAnsi="Times New Roman" w:cs="Times New Roman"/>
          <w:sz w:val="28"/>
          <w:szCs w:val="28"/>
        </w:rPr>
        <w:t>»</w:t>
      </w:r>
      <w:r w:rsidR="00585DA9">
        <w:rPr>
          <w:rFonts w:ascii="Times New Roman" w:hAnsi="Times New Roman" w:cs="Times New Roman"/>
          <w:sz w:val="28"/>
          <w:szCs w:val="28"/>
        </w:rPr>
        <w:t>.</w:t>
      </w:r>
    </w:p>
    <w:p w14:paraId="5583038B" w14:textId="2E11F137" w:rsidR="00585DA9" w:rsidRPr="00585DA9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DA9" w:rsidRPr="00585DA9">
        <w:rPr>
          <w:rFonts w:ascii="Times New Roman" w:hAnsi="Times New Roman" w:cs="Times New Roman"/>
          <w:sz w:val="28"/>
          <w:szCs w:val="28"/>
        </w:rPr>
        <w:t>.2. С целью согласования ежегодного Доклада определяется следующий порядок:</w:t>
      </w:r>
    </w:p>
    <w:p w14:paraId="1E2BCD48" w14:textId="4DD2977E" w:rsidR="00585DA9" w:rsidRPr="00585DA9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DA9" w:rsidRPr="00585DA9">
        <w:rPr>
          <w:rFonts w:ascii="Times New Roman" w:hAnsi="Times New Roman" w:cs="Times New Roman"/>
          <w:sz w:val="28"/>
          <w:szCs w:val="28"/>
        </w:rPr>
        <w:t>.</w:t>
      </w:r>
      <w:r w:rsidR="00815CEA">
        <w:rPr>
          <w:rFonts w:ascii="Times New Roman" w:hAnsi="Times New Roman" w:cs="Times New Roman"/>
          <w:sz w:val="28"/>
          <w:szCs w:val="28"/>
        </w:rPr>
        <w:t>3</w:t>
      </w:r>
      <w:r w:rsidR="00585DA9" w:rsidRPr="00585DA9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="005A0425">
        <w:rPr>
          <w:rFonts w:ascii="Times New Roman" w:hAnsi="Times New Roman" w:cs="Times New Roman"/>
          <w:sz w:val="28"/>
          <w:szCs w:val="28"/>
        </w:rPr>
        <w:t>администрации</w:t>
      </w:r>
      <w:r w:rsidR="00585DA9" w:rsidRPr="00585DA9">
        <w:rPr>
          <w:rFonts w:ascii="Times New Roman" w:hAnsi="Times New Roman" w:cs="Times New Roman"/>
          <w:sz w:val="28"/>
          <w:szCs w:val="28"/>
        </w:rPr>
        <w:t>:</w:t>
      </w:r>
    </w:p>
    <w:p w14:paraId="116F03AC" w14:textId="1624E6EA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 xml:space="preserve">- направляют </w:t>
      </w:r>
      <w:r w:rsidR="005419E5">
        <w:rPr>
          <w:rFonts w:ascii="Times New Roman" w:hAnsi="Times New Roman" w:cs="Times New Roman"/>
          <w:sz w:val="28"/>
          <w:szCs w:val="28"/>
        </w:rPr>
        <w:t xml:space="preserve">ответственному лицу: </w:t>
      </w:r>
      <w:r w:rsidRPr="00585DA9">
        <w:rPr>
          <w:rFonts w:ascii="Times New Roman" w:hAnsi="Times New Roman" w:cs="Times New Roman"/>
          <w:sz w:val="28"/>
          <w:szCs w:val="28"/>
        </w:rPr>
        <w:t xml:space="preserve">отчет о достигнутых результатах выполнения </w:t>
      </w:r>
      <w:r w:rsidR="005A0425">
        <w:rPr>
          <w:rFonts w:ascii="Times New Roman" w:hAnsi="Times New Roman" w:cs="Times New Roman"/>
          <w:sz w:val="28"/>
          <w:szCs w:val="28"/>
        </w:rPr>
        <w:t>«</w:t>
      </w:r>
      <w:r w:rsidRPr="00585DA9">
        <w:rPr>
          <w:rFonts w:ascii="Times New Roman" w:hAnsi="Times New Roman" w:cs="Times New Roman"/>
          <w:sz w:val="28"/>
          <w:szCs w:val="28"/>
        </w:rPr>
        <w:t>Дорожной карты</w:t>
      </w:r>
      <w:r w:rsidR="005A0425">
        <w:rPr>
          <w:rFonts w:ascii="Times New Roman" w:hAnsi="Times New Roman" w:cs="Times New Roman"/>
          <w:sz w:val="28"/>
          <w:szCs w:val="28"/>
        </w:rPr>
        <w:t>»</w:t>
      </w:r>
      <w:r w:rsidRPr="00585DA9">
        <w:rPr>
          <w:rFonts w:ascii="Times New Roman" w:hAnsi="Times New Roman" w:cs="Times New Roman"/>
          <w:sz w:val="28"/>
          <w:szCs w:val="28"/>
        </w:rPr>
        <w:t xml:space="preserve"> </w:t>
      </w:r>
      <w:r w:rsidR="007B302E">
        <w:rPr>
          <w:rFonts w:ascii="Times New Roman" w:hAnsi="Times New Roman" w:cs="Times New Roman"/>
          <w:sz w:val="28"/>
          <w:szCs w:val="28"/>
        </w:rPr>
        <w:t xml:space="preserve">и </w:t>
      </w:r>
      <w:r w:rsidR="007B302E" w:rsidRPr="00585DA9">
        <w:rPr>
          <w:rFonts w:ascii="Times New Roman" w:hAnsi="Times New Roman" w:cs="Times New Roman"/>
          <w:sz w:val="28"/>
          <w:szCs w:val="28"/>
        </w:rPr>
        <w:t>отчет о выполнении ключевых показателей эффективности антимонопольного комплаенса</w:t>
      </w:r>
      <w:r w:rsidR="007B302E">
        <w:rPr>
          <w:rFonts w:ascii="Times New Roman" w:hAnsi="Times New Roman" w:cs="Times New Roman"/>
          <w:sz w:val="28"/>
          <w:szCs w:val="28"/>
        </w:rPr>
        <w:t>,</w:t>
      </w:r>
      <w:r w:rsidR="007B302E" w:rsidRPr="00585DA9">
        <w:rPr>
          <w:rFonts w:ascii="Times New Roman" w:hAnsi="Times New Roman" w:cs="Times New Roman"/>
          <w:sz w:val="28"/>
          <w:szCs w:val="28"/>
        </w:rPr>
        <w:t xml:space="preserve"> </w:t>
      </w:r>
      <w:r w:rsidRPr="00585DA9">
        <w:rPr>
          <w:rFonts w:ascii="Times New Roman" w:hAnsi="Times New Roman" w:cs="Times New Roman"/>
          <w:sz w:val="28"/>
          <w:szCs w:val="28"/>
        </w:rPr>
        <w:t>в срок</w:t>
      </w:r>
      <w:r w:rsidR="005A0425">
        <w:rPr>
          <w:rFonts w:ascii="Times New Roman" w:hAnsi="Times New Roman" w:cs="Times New Roman"/>
          <w:sz w:val="28"/>
          <w:szCs w:val="28"/>
        </w:rPr>
        <w:t xml:space="preserve"> до 01 февраля, ежегодно</w:t>
      </w:r>
      <w:r w:rsidRPr="00585DA9">
        <w:rPr>
          <w:rFonts w:ascii="Times New Roman" w:hAnsi="Times New Roman" w:cs="Times New Roman"/>
          <w:sz w:val="28"/>
          <w:szCs w:val="28"/>
        </w:rPr>
        <w:t>;</w:t>
      </w:r>
    </w:p>
    <w:p w14:paraId="6AECA005" w14:textId="40FA5C7B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 xml:space="preserve">- </w:t>
      </w:r>
      <w:r w:rsidR="005A0425">
        <w:rPr>
          <w:rFonts w:ascii="Times New Roman" w:hAnsi="Times New Roman" w:cs="Times New Roman"/>
          <w:sz w:val="28"/>
          <w:szCs w:val="28"/>
        </w:rPr>
        <w:t>п</w:t>
      </w:r>
      <w:r w:rsidRPr="00585DA9">
        <w:rPr>
          <w:rFonts w:ascii="Times New Roman" w:hAnsi="Times New Roman" w:cs="Times New Roman"/>
          <w:sz w:val="28"/>
          <w:szCs w:val="28"/>
        </w:rPr>
        <w:t xml:space="preserve">ри невыполнении плана мероприятий, включенных в </w:t>
      </w:r>
      <w:r w:rsidR="005A0425">
        <w:rPr>
          <w:rFonts w:ascii="Times New Roman" w:hAnsi="Times New Roman" w:cs="Times New Roman"/>
          <w:sz w:val="28"/>
          <w:szCs w:val="28"/>
        </w:rPr>
        <w:t>«</w:t>
      </w:r>
      <w:r w:rsidRPr="00585DA9">
        <w:rPr>
          <w:rFonts w:ascii="Times New Roman" w:hAnsi="Times New Roman" w:cs="Times New Roman"/>
          <w:sz w:val="28"/>
          <w:szCs w:val="28"/>
        </w:rPr>
        <w:t>Дорожную карту</w:t>
      </w:r>
      <w:r w:rsidR="005A0425">
        <w:rPr>
          <w:rFonts w:ascii="Times New Roman" w:hAnsi="Times New Roman" w:cs="Times New Roman"/>
          <w:sz w:val="28"/>
          <w:szCs w:val="28"/>
        </w:rPr>
        <w:t>»</w:t>
      </w:r>
      <w:r w:rsidRPr="00585DA9">
        <w:rPr>
          <w:rFonts w:ascii="Times New Roman" w:hAnsi="Times New Roman" w:cs="Times New Roman"/>
          <w:sz w:val="28"/>
          <w:szCs w:val="28"/>
        </w:rPr>
        <w:t>, готовят служебную записку с обоснованием причин невыполнения.</w:t>
      </w:r>
    </w:p>
    <w:p w14:paraId="57BC1908" w14:textId="57DDE1AD" w:rsidR="00585DA9" w:rsidRPr="00585DA9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DA9" w:rsidRPr="00585DA9">
        <w:rPr>
          <w:rFonts w:ascii="Times New Roman" w:hAnsi="Times New Roman" w:cs="Times New Roman"/>
          <w:sz w:val="28"/>
          <w:szCs w:val="28"/>
        </w:rPr>
        <w:t>.</w:t>
      </w:r>
      <w:r w:rsidR="00815CEA">
        <w:rPr>
          <w:rFonts w:ascii="Times New Roman" w:hAnsi="Times New Roman" w:cs="Times New Roman"/>
          <w:sz w:val="28"/>
          <w:szCs w:val="28"/>
        </w:rPr>
        <w:t>4</w:t>
      </w:r>
      <w:r w:rsidR="00585DA9" w:rsidRPr="00585DA9">
        <w:rPr>
          <w:rFonts w:ascii="Times New Roman" w:hAnsi="Times New Roman" w:cs="Times New Roman"/>
          <w:sz w:val="28"/>
          <w:szCs w:val="28"/>
        </w:rPr>
        <w:t xml:space="preserve">. </w:t>
      </w:r>
      <w:r w:rsidR="005419E5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D120E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осуществления антимонопольного комплаенса в администрации</w:t>
      </w:r>
      <w:r w:rsidR="00585DA9" w:rsidRPr="00585DA9">
        <w:rPr>
          <w:rFonts w:ascii="Times New Roman" w:hAnsi="Times New Roman" w:cs="Times New Roman"/>
          <w:sz w:val="28"/>
          <w:szCs w:val="28"/>
        </w:rPr>
        <w:t>:</w:t>
      </w:r>
    </w:p>
    <w:p w14:paraId="661924BE" w14:textId="0AF40A3E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 xml:space="preserve">- осуществляет свод и анализ информации, полученной от структурных подразделений </w:t>
      </w:r>
      <w:r w:rsidR="007B302E">
        <w:rPr>
          <w:rFonts w:ascii="Times New Roman" w:hAnsi="Times New Roman" w:cs="Times New Roman"/>
          <w:sz w:val="28"/>
          <w:szCs w:val="28"/>
        </w:rPr>
        <w:t>администрации</w:t>
      </w:r>
      <w:r w:rsidRPr="00585DA9">
        <w:rPr>
          <w:rFonts w:ascii="Times New Roman" w:hAnsi="Times New Roman" w:cs="Times New Roman"/>
          <w:sz w:val="28"/>
          <w:szCs w:val="28"/>
        </w:rPr>
        <w:t>;</w:t>
      </w:r>
    </w:p>
    <w:p w14:paraId="6DA368E2" w14:textId="0AD5573A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 xml:space="preserve">- готовит проект Доклада и предоставляет его </w:t>
      </w:r>
      <w:r w:rsidR="006A7C7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585DA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7B302E">
        <w:rPr>
          <w:rFonts w:ascii="Times New Roman" w:hAnsi="Times New Roman" w:cs="Times New Roman"/>
          <w:sz w:val="28"/>
          <w:szCs w:val="28"/>
        </w:rPr>
        <w:t xml:space="preserve">и </w:t>
      </w:r>
      <w:r w:rsidR="006A7C78">
        <w:rPr>
          <w:rFonts w:ascii="Times New Roman" w:hAnsi="Times New Roman" w:cs="Times New Roman"/>
          <w:sz w:val="28"/>
          <w:szCs w:val="28"/>
        </w:rPr>
        <w:t xml:space="preserve">подписания, после чего Доклад предоставляется на </w:t>
      </w:r>
      <w:r w:rsidR="007B302E">
        <w:rPr>
          <w:rFonts w:ascii="Times New Roman" w:hAnsi="Times New Roman" w:cs="Times New Roman"/>
          <w:sz w:val="28"/>
          <w:szCs w:val="28"/>
        </w:rPr>
        <w:t>утверждение</w:t>
      </w:r>
      <w:r w:rsidRPr="00585DA9">
        <w:rPr>
          <w:rFonts w:ascii="Times New Roman" w:hAnsi="Times New Roman" w:cs="Times New Roman"/>
          <w:sz w:val="28"/>
          <w:szCs w:val="28"/>
        </w:rPr>
        <w:t xml:space="preserve"> Комиссии в сроки, предусмотренные </w:t>
      </w:r>
      <w:r w:rsidR="006A7C7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85DA9">
        <w:rPr>
          <w:rFonts w:ascii="Times New Roman" w:hAnsi="Times New Roman" w:cs="Times New Roman"/>
          <w:sz w:val="28"/>
          <w:szCs w:val="28"/>
        </w:rPr>
        <w:t>;</w:t>
      </w:r>
    </w:p>
    <w:p w14:paraId="3F61A484" w14:textId="20586613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 xml:space="preserve">- направляет в </w:t>
      </w:r>
      <w:r w:rsidR="006A7C78">
        <w:rPr>
          <w:rFonts w:ascii="Times New Roman" w:hAnsi="Times New Roman" w:cs="Times New Roman"/>
          <w:sz w:val="28"/>
          <w:szCs w:val="28"/>
        </w:rPr>
        <w:t>Комиссию</w:t>
      </w:r>
      <w:r w:rsidRPr="00585DA9">
        <w:rPr>
          <w:rFonts w:ascii="Times New Roman" w:hAnsi="Times New Roman" w:cs="Times New Roman"/>
          <w:sz w:val="28"/>
          <w:szCs w:val="28"/>
        </w:rPr>
        <w:t xml:space="preserve"> подписанный </w:t>
      </w:r>
      <w:r w:rsidR="006A7C7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585DA9">
        <w:rPr>
          <w:rFonts w:ascii="Times New Roman" w:hAnsi="Times New Roman" w:cs="Times New Roman"/>
          <w:sz w:val="28"/>
          <w:szCs w:val="28"/>
        </w:rPr>
        <w:t xml:space="preserve"> </w:t>
      </w:r>
      <w:r w:rsidR="006A7C78">
        <w:rPr>
          <w:rFonts w:ascii="Times New Roman" w:hAnsi="Times New Roman" w:cs="Times New Roman"/>
          <w:sz w:val="28"/>
          <w:szCs w:val="28"/>
        </w:rPr>
        <w:t>Д</w:t>
      </w:r>
      <w:r w:rsidRPr="00585DA9">
        <w:rPr>
          <w:rFonts w:ascii="Times New Roman" w:hAnsi="Times New Roman" w:cs="Times New Roman"/>
          <w:sz w:val="28"/>
          <w:szCs w:val="28"/>
        </w:rPr>
        <w:t xml:space="preserve">оклад для утверждения в порядке и сроки, </w:t>
      </w:r>
      <w:r w:rsidR="00815CEA">
        <w:rPr>
          <w:rFonts w:ascii="Times New Roman" w:hAnsi="Times New Roman" w:cs="Times New Roman"/>
          <w:sz w:val="28"/>
          <w:szCs w:val="28"/>
        </w:rPr>
        <w:t>предусмотренные законодательством</w:t>
      </w:r>
      <w:r w:rsidRPr="00585DA9">
        <w:rPr>
          <w:rFonts w:ascii="Times New Roman" w:hAnsi="Times New Roman" w:cs="Times New Roman"/>
          <w:sz w:val="28"/>
          <w:szCs w:val="28"/>
        </w:rPr>
        <w:t>.</w:t>
      </w:r>
    </w:p>
    <w:p w14:paraId="1FF13B44" w14:textId="762780E9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>- после утверждения направляет Доклад в электронной форме для размещения на </w:t>
      </w:r>
      <w:hyperlink r:id="rId10" w:tgtFrame="_blank" w:history="1">
        <w:r w:rsidRPr="00585DA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585DA9">
        <w:rPr>
          <w:rFonts w:ascii="Times New Roman" w:hAnsi="Times New Roman" w:cs="Times New Roman"/>
          <w:sz w:val="28"/>
          <w:szCs w:val="28"/>
        </w:rPr>
        <w:t> </w:t>
      </w:r>
      <w:r w:rsidR="006A7C78">
        <w:rPr>
          <w:rFonts w:ascii="Times New Roman" w:hAnsi="Times New Roman" w:cs="Times New Roman"/>
          <w:sz w:val="28"/>
          <w:szCs w:val="28"/>
        </w:rPr>
        <w:t>администрации</w:t>
      </w:r>
      <w:r w:rsidRPr="00585D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сроки, предусмотренные </w:t>
      </w:r>
      <w:r w:rsidR="006A7C7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DD120E">
        <w:rPr>
          <w:rFonts w:ascii="Times New Roman" w:hAnsi="Times New Roman" w:cs="Times New Roman"/>
          <w:sz w:val="28"/>
          <w:szCs w:val="28"/>
        </w:rPr>
        <w:t>м</w:t>
      </w:r>
      <w:r w:rsidRPr="00585DA9">
        <w:rPr>
          <w:rFonts w:ascii="Times New Roman" w:hAnsi="Times New Roman" w:cs="Times New Roman"/>
          <w:sz w:val="28"/>
          <w:szCs w:val="28"/>
        </w:rPr>
        <w:t>.</w:t>
      </w:r>
    </w:p>
    <w:p w14:paraId="047B54FB" w14:textId="44BC1E29" w:rsidR="00585DA9" w:rsidRPr="00585DA9" w:rsidRDefault="00DE41B6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DA9" w:rsidRPr="00585DA9">
        <w:rPr>
          <w:rFonts w:ascii="Times New Roman" w:hAnsi="Times New Roman" w:cs="Times New Roman"/>
          <w:sz w:val="28"/>
          <w:szCs w:val="28"/>
        </w:rPr>
        <w:t>.</w:t>
      </w:r>
      <w:r w:rsidR="00815CEA">
        <w:rPr>
          <w:rFonts w:ascii="Times New Roman" w:hAnsi="Times New Roman" w:cs="Times New Roman"/>
          <w:sz w:val="28"/>
          <w:szCs w:val="28"/>
        </w:rPr>
        <w:t>5</w:t>
      </w:r>
      <w:r w:rsidR="00585DA9" w:rsidRPr="00585DA9">
        <w:rPr>
          <w:rFonts w:ascii="Times New Roman" w:hAnsi="Times New Roman" w:cs="Times New Roman"/>
          <w:sz w:val="28"/>
          <w:szCs w:val="28"/>
        </w:rPr>
        <w:t>. Комиссия в срок не более 5 рабочих дней после предоставления проекта Доклада:</w:t>
      </w:r>
    </w:p>
    <w:p w14:paraId="0A77DA48" w14:textId="77777777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>- осуществляет оценку эффективности разработанных и реализуемых мероприятий по снижению рисков нарушения </w:t>
      </w:r>
      <w:hyperlink r:id="rId11" w:anchor="/document/12148517/entry/2" w:history="1">
        <w:r w:rsidRPr="00585DA9">
          <w:rPr>
            <w:rFonts w:ascii="Times New Roman" w:hAnsi="Times New Roman" w:cs="Times New Roman"/>
            <w:sz w:val="28"/>
            <w:szCs w:val="28"/>
          </w:rPr>
          <w:t>антимонопольного законодательства</w:t>
        </w:r>
      </w:hyperlink>
      <w:r w:rsidRPr="00585DA9">
        <w:rPr>
          <w:rFonts w:ascii="Times New Roman" w:hAnsi="Times New Roman" w:cs="Times New Roman"/>
          <w:sz w:val="28"/>
          <w:szCs w:val="28"/>
        </w:rPr>
        <w:t> ("дорожная карта");</w:t>
      </w:r>
    </w:p>
    <w:p w14:paraId="32FDBF5E" w14:textId="4C9AE2FA" w:rsidR="00585DA9" w:rsidRP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 xml:space="preserve">- проводит оценку достижения ключевых показателей эффективности в </w:t>
      </w:r>
      <w:r w:rsidR="006A7C78">
        <w:rPr>
          <w:rFonts w:ascii="Times New Roman" w:hAnsi="Times New Roman" w:cs="Times New Roman"/>
          <w:sz w:val="28"/>
          <w:szCs w:val="28"/>
        </w:rPr>
        <w:t>администрации</w:t>
      </w:r>
      <w:r w:rsidRPr="00585DA9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14:paraId="534EEA1C" w14:textId="644D7F22" w:rsidR="00585DA9" w:rsidRDefault="00585DA9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A9">
        <w:rPr>
          <w:rFonts w:ascii="Times New Roman" w:hAnsi="Times New Roman" w:cs="Times New Roman"/>
          <w:sz w:val="28"/>
          <w:szCs w:val="28"/>
        </w:rPr>
        <w:t>- разрабатывает предложения (мероприятия) при наличии замечаний со стороны коллегиального органа по итогам рассмотрения и утверждения Доклада</w:t>
      </w:r>
      <w:r w:rsidR="00B67E04">
        <w:rPr>
          <w:rFonts w:ascii="Times New Roman" w:hAnsi="Times New Roman" w:cs="Times New Roman"/>
          <w:sz w:val="28"/>
          <w:szCs w:val="28"/>
        </w:rPr>
        <w:t>;</w:t>
      </w:r>
    </w:p>
    <w:p w14:paraId="0C1336D6" w14:textId="2643FE6B" w:rsidR="00B67E04" w:rsidRPr="00585DA9" w:rsidRDefault="00B67E04" w:rsidP="00AF2DD8">
      <w:pPr>
        <w:shd w:val="clear" w:color="auto" w:fill="FFFFFF"/>
        <w:spacing w:after="0" w:line="240" w:lineRule="auto"/>
        <w:ind w:left="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утверждает Доклад.</w:t>
      </w:r>
    </w:p>
    <w:p w14:paraId="5E933C23" w14:textId="77777777" w:rsidR="00810D88" w:rsidRDefault="00810D88" w:rsidP="00585DA9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C4E36A" w14:textId="77777777" w:rsidR="00810D88" w:rsidRDefault="00810D88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A05C26" w14:textId="15D3DA2F" w:rsidR="00810D88" w:rsidRPr="00550A06" w:rsidRDefault="00810D88" w:rsidP="00810D88">
      <w:pPr>
        <w:tabs>
          <w:tab w:val="left" w:pos="21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2FBE178" w14:textId="77777777" w:rsidR="00810D88" w:rsidRPr="00550A06" w:rsidRDefault="00810D88" w:rsidP="00810D88">
      <w:pPr>
        <w:tabs>
          <w:tab w:val="left" w:pos="21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</w:t>
      </w:r>
    </w:p>
    <w:p w14:paraId="64056CE4" w14:textId="77777777" w:rsidR="00810D88" w:rsidRPr="00550A06" w:rsidRDefault="00810D88" w:rsidP="00810D88">
      <w:pPr>
        <w:tabs>
          <w:tab w:val="left" w:pos="21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3F2F5ECA" w14:textId="77777777" w:rsidR="00810D88" w:rsidRPr="00550A06" w:rsidRDefault="00810D88" w:rsidP="00810D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>от 06.03.2024 № 13</w:t>
      </w:r>
    </w:p>
    <w:p w14:paraId="3CFC846A" w14:textId="77777777" w:rsidR="00810D88" w:rsidRDefault="00810D88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32609A" w14:textId="77777777" w:rsidR="00810D88" w:rsidRDefault="00810D88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75EA09" w14:textId="77777777" w:rsidR="00810D88" w:rsidRDefault="00810D88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B1C478" w14:textId="7B660873" w:rsidR="0066362C" w:rsidRPr="00550A06" w:rsidRDefault="0066362C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>Состав комиссии по оценки эффективности организации</w:t>
      </w:r>
    </w:p>
    <w:p w14:paraId="1C65D3CF" w14:textId="77777777" w:rsidR="0066362C" w:rsidRPr="00550A06" w:rsidRDefault="0066362C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 xml:space="preserve"> и функционирования антимонопольного комплаенса в администрации</w:t>
      </w:r>
    </w:p>
    <w:p w14:paraId="21513D56" w14:textId="3DAFCD5A" w:rsidR="0066362C" w:rsidRPr="00550A06" w:rsidRDefault="0066362C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A06">
        <w:rPr>
          <w:rFonts w:ascii="Times New Roman" w:hAnsi="Times New Roman" w:cs="Times New Roman"/>
          <w:sz w:val="28"/>
          <w:szCs w:val="28"/>
        </w:rPr>
        <w:t xml:space="preserve"> поселения Роговское в городе Москве</w:t>
      </w:r>
    </w:p>
    <w:p w14:paraId="6641BF3D" w14:textId="097B6513" w:rsidR="0066362C" w:rsidRPr="00550A06" w:rsidRDefault="0066362C" w:rsidP="006636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0CC3E398" w14:textId="77777777" w:rsidR="0066362C" w:rsidRPr="00550A06" w:rsidRDefault="0066362C" w:rsidP="006636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FEFFA1" w14:textId="3005E651" w:rsidR="0066362C" w:rsidRPr="00550A06" w:rsidRDefault="0066362C" w:rsidP="0066362C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50A0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14:paraId="55C9F630" w14:textId="7BB2BB7F" w:rsidR="001B2D8C" w:rsidRPr="00550A06" w:rsidRDefault="001B2D8C" w:rsidP="001B2D8C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50A06">
        <w:rPr>
          <w:rFonts w:ascii="Times New Roman" w:hAnsi="Times New Roman"/>
          <w:sz w:val="28"/>
          <w:szCs w:val="28"/>
        </w:rPr>
        <w:t>Куликова Елена Владимировна – заместитель главы администрации поселения Роговское</w:t>
      </w:r>
    </w:p>
    <w:p w14:paraId="5C67AB4B" w14:textId="77777777" w:rsidR="0066362C" w:rsidRPr="00550A06" w:rsidRDefault="0066362C" w:rsidP="0066362C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14:paraId="102349CB" w14:textId="415C147E" w:rsidR="0066362C" w:rsidRPr="00550A06" w:rsidRDefault="0066362C" w:rsidP="0066362C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50A06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14:paraId="13290B65" w14:textId="0BD26E69" w:rsidR="0066362C" w:rsidRDefault="001B2D8C" w:rsidP="001B2D8C">
      <w:pPr>
        <w:shd w:val="clear" w:color="auto" w:fill="FFFFFF"/>
        <w:tabs>
          <w:tab w:val="left" w:pos="8942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0A06">
        <w:rPr>
          <w:rFonts w:ascii="Times New Roman" w:hAnsi="Times New Roman"/>
          <w:sz w:val="28"/>
          <w:szCs w:val="28"/>
        </w:rPr>
        <w:t>Трайчук Алексей Игоревич – заведующий сектором муниципального заказа</w:t>
      </w:r>
    </w:p>
    <w:p w14:paraId="4CFAB140" w14:textId="77777777" w:rsidR="001B2D8C" w:rsidRPr="00550A06" w:rsidRDefault="001B2D8C" w:rsidP="001B2D8C">
      <w:pPr>
        <w:shd w:val="clear" w:color="auto" w:fill="FFFFFF"/>
        <w:tabs>
          <w:tab w:val="left" w:pos="8942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14:paraId="28A6DF5C" w14:textId="17240D34" w:rsidR="0066362C" w:rsidRPr="00550A06" w:rsidRDefault="0066362C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50A06">
        <w:rPr>
          <w:rFonts w:ascii="Times New Roman" w:hAnsi="Times New Roman"/>
          <w:b/>
          <w:sz w:val="28"/>
          <w:szCs w:val="28"/>
        </w:rPr>
        <w:t xml:space="preserve">Секретарь комиссии: </w:t>
      </w:r>
    </w:p>
    <w:p w14:paraId="24D392B5" w14:textId="0BB418B2" w:rsidR="0066362C" w:rsidRPr="00550A06" w:rsidRDefault="001B47C7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50A06">
        <w:rPr>
          <w:rFonts w:ascii="Times New Roman" w:hAnsi="Times New Roman"/>
          <w:sz w:val="28"/>
          <w:szCs w:val="28"/>
        </w:rPr>
        <w:t>Григорьева Татьяна Владимировна – главный специалист службы правового обеспечения администрации поселения Роговское</w:t>
      </w:r>
      <w:r w:rsidR="0066362C" w:rsidRPr="00550A06">
        <w:rPr>
          <w:rFonts w:ascii="Times New Roman" w:hAnsi="Times New Roman"/>
          <w:sz w:val="28"/>
          <w:szCs w:val="28"/>
        </w:rPr>
        <w:t>;</w:t>
      </w:r>
    </w:p>
    <w:p w14:paraId="63AFEBC4" w14:textId="77777777" w:rsidR="0066362C" w:rsidRPr="00550A06" w:rsidRDefault="0066362C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14:paraId="6EF49904" w14:textId="5D1B41A1" w:rsidR="0066362C" w:rsidRPr="00550A06" w:rsidRDefault="0066362C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50A06">
        <w:rPr>
          <w:rFonts w:ascii="Times New Roman" w:hAnsi="Times New Roman"/>
          <w:b/>
          <w:sz w:val="28"/>
          <w:szCs w:val="28"/>
        </w:rPr>
        <w:t xml:space="preserve">Члены комиссии: </w:t>
      </w:r>
    </w:p>
    <w:p w14:paraId="389F0DFD" w14:textId="77777777" w:rsidR="0066362C" w:rsidRPr="00550A06" w:rsidRDefault="0066362C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14:paraId="45A46AB2" w14:textId="77777777" w:rsidR="0066362C" w:rsidRPr="00550A06" w:rsidRDefault="0066362C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50A06">
        <w:rPr>
          <w:rFonts w:ascii="Times New Roman" w:hAnsi="Times New Roman"/>
          <w:sz w:val="28"/>
          <w:szCs w:val="28"/>
        </w:rPr>
        <w:t>Ждакаева Людмила Ивановна - заместитель главы администрации поселения Роговское;</w:t>
      </w:r>
    </w:p>
    <w:p w14:paraId="4F9E1637" w14:textId="77777777" w:rsidR="0066362C" w:rsidRPr="00550A06" w:rsidRDefault="0066362C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14:paraId="5E6FDE2E" w14:textId="2AACE85E" w:rsidR="001B47C7" w:rsidRPr="00550A06" w:rsidRDefault="001B47C7" w:rsidP="001B47C7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50A06">
        <w:rPr>
          <w:rFonts w:ascii="Times New Roman" w:hAnsi="Times New Roman"/>
          <w:sz w:val="28"/>
          <w:szCs w:val="28"/>
        </w:rPr>
        <w:t>Хотовицкая Елена Владимировна</w:t>
      </w:r>
      <w:r w:rsidR="0066362C" w:rsidRPr="00550A06">
        <w:rPr>
          <w:rFonts w:ascii="Times New Roman" w:hAnsi="Times New Roman"/>
          <w:sz w:val="28"/>
          <w:szCs w:val="28"/>
        </w:rPr>
        <w:t xml:space="preserve"> - </w:t>
      </w:r>
      <w:r w:rsidRPr="00550A06">
        <w:rPr>
          <w:rFonts w:ascii="Times New Roman" w:hAnsi="Times New Roman"/>
          <w:sz w:val="28"/>
          <w:szCs w:val="28"/>
        </w:rPr>
        <w:t>заместитель главы администрации поселения Роговское;</w:t>
      </w:r>
    </w:p>
    <w:p w14:paraId="465B2D33" w14:textId="77777777" w:rsidR="00CF12CB" w:rsidRPr="00550A06" w:rsidRDefault="00CF12CB" w:rsidP="001B47C7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14:paraId="44C8833A" w14:textId="3958DDCD" w:rsidR="0066362C" w:rsidRPr="00550A06" w:rsidRDefault="00CF12CB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50A06">
        <w:rPr>
          <w:rFonts w:ascii="Times New Roman" w:hAnsi="Times New Roman"/>
          <w:sz w:val="28"/>
          <w:szCs w:val="28"/>
        </w:rPr>
        <w:t>Чайка Татьяна Вячеславовна</w:t>
      </w:r>
      <w:r w:rsidR="0066362C" w:rsidRPr="00550A06">
        <w:rPr>
          <w:rFonts w:ascii="Times New Roman" w:hAnsi="Times New Roman"/>
          <w:sz w:val="28"/>
          <w:szCs w:val="28"/>
        </w:rPr>
        <w:t xml:space="preserve"> – </w:t>
      </w:r>
      <w:r w:rsidRPr="00550A06">
        <w:rPr>
          <w:rFonts w:ascii="Times New Roman" w:hAnsi="Times New Roman"/>
          <w:sz w:val="28"/>
          <w:szCs w:val="28"/>
        </w:rPr>
        <w:t>заведующий сектором делопроизводства, муниципальной службы и кадров</w:t>
      </w:r>
      <w:r w:rsidR="0066362C" w:rsidRPr="00550A06">
        <w:rPr>
          <w:rFonts w:ascii="Times New Roman" w:hAnsi="Times New Roman"/>
          <w:sz w:val="28"/>
          <w:szCs w:val="28"/>
        </w:rPr>
        <w:t xml:space="preserve"> администрации поселения Роговское</w:t>
      </w:r>
      <w:r w:rsidRPr="00550A06">
        <w:rPr>
          <w:rFonts w:ascii="Times New Roman" w:hAnsi="Times New Roman"/>
          <w:sz w:val="28"/>
          <w:szCs w:val="28"/>
        </w:rPr>
        <w:t>;</w:t>
      </w:r>
    </w:p>
    <w:p w14:paraId="2141C4E9" w14:textId="77777777" w:rsidR="00CF12CB" w:rsidRPr="00550A06" w:rsidRDefault="00CF12CB" w:rsidP="0066362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14:paraId="6D4514B1" w14:textId="161DE799" w:rsidR="00CF12CB" w:rsidRPr="00550A06" w:rsidRDefault="00CF12CB" w:rsidP="001B2D8C">
      <w:pPr>
        <w:shd w:val="clear" w:color="auto" w:fill="FFFFFF"/>
        <w:tabs>
          <w:tab w:val="left" w:pos="89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50A06">
        <w:rPr>
          <w:rFonts w:ascii="Times New Roman" w:hAnsi="Times New Roman"/>
          <w:sz w:val="28"/>
          <w:szCs w:val="28"/>
        </w:rPr>
        <w:t>Ерюшева Светлана Викторовна – заведующий сектором по организационной работе</w:t>
      </w:r>
      <w:r w:rsidR="001B2D8C">
        <w:rPr>
          <w:rFonts w:ascii="Times New Roman" w:hAnsi="Times New Roman"/>
          <w:sz w:val="28"/>
          <w:szCs w:val="28"/>
        </w:rPr>
        <w:t>.</w:t>
      </w:r>
    </w:p>
    <w:p w14:paraId="0552FB44" w14:textId="77777777" w:rsidR="0066362C" w:rsidRDefault="0066362C" w:rsidP="0066362C">
      <w:pPr>
        <w:pStyle w:val="ConsPlusTitle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362C" w:rsidSect="00444D76">
      <w:pgSz w:w="11906" w:h="16838"/>
      <w:pgMar w:top="425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603F" w14:textId="77777777" w:rsidR="00443F69" w:rsidRDefault="00443F69" w:rsidP="005548DD">
      <w:pPr>
        <w:spacing w:after="0" w:line="240" w:lineRule="auto"/>
      </w:pPr>
      <w:r>
        <w:separator/>
      </w:r>
    </w:p>
  </w:endnote>
  <w:endnote w:type="continuationSeparator" w:id="0">
    <w:p w14:paraId="7E22AFE0" w14:textId="77777777" w:rsidR="00443F69" w:rsidRDefault="00443F69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85C1" w14:textId="77777777" w:rsidR="00443F69" w:rsidRDefault="00443F69" w:rsidP="005548DD">
      <w:pPr>
        <w:spacing w:after="0" w:line="240" w:lineRule="auto"/>
      </w:pPr>
      <w:r>
        <w:separator/>
      </w:r>
    </w:p>
  </w:footnote>
  <w:footnote w:type="continuationSeparator" w:id="0">
    <w:p w14:paraId="5DDA807F" w14:textId="77777777" w:rsidR="00443F69" w:rsidRDefault="00443F69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F4721"/>
    <w:multiLevelType w:val="hybridMultilevel"/>
    <w:tmpl w:val="4C1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6372"/>
    <w:multiLevelType w:val="hybridMultilevel"/>
    <w:tmpl w:val="1DC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8"/>
    <w:rsid w:val="00000B99"/>
    <w:rsid w:val="000035E7"/>
    <w:rsid w:val="00036519"/>
    <w:rsid w:val="00045B23"/>
    <w:rsid w:val="000552C4"/>
    <w:rsid w:val="00055880"/>
    <w:rsid w:val="00081F11"/>
    <w:rsid w:val="0008303D"/>
    <w:rsid w:val="00096E37"/>
    <w:rsid w:val="000B4651"/>
    <w:rsid w:val="000B6D26"/>
    <w:rsid w:val="000C3C7F"/>
    <w:rsid w:val="000C72EA"/>
    <w:rsid w:val="000E634F"/>
    <w:rsid w:val="000F01E6"/>
    <w:rsid w:val="000F2702"/>
    <w:rsid w:val="00100B3C"/>
    <w:rsid w:val="00107033"/>
    <w:rsid w:val="00107162"/>
    <w:rsid w:val="00131889"/>
    <w:rsid w:val="00140F17"/>
    <w:rsid w:val="00143054"/>
    <w:rsid w:val="001553D1"/>
    <w:rsid w:val="001662D2"/>
    <w:rsid w:val="00166AAD"/>
    <w:rsid w:val="00176545"/>
    <w:rsid w:val="001915ED"/>
    <w:rsid w:val="0019337B"/>
    <w:rsid w:val="00194C60"/>
    <w:rsid w:val="001B0140"/>
    <w:rsid w:val="001B2D8C"/>
    <w:rsid w:val="001B3FCE"/>
    <w:rsid w:val="001B47C7"/>
    <w:rsid w:val="001D62CD"/>
    <w:rsid w:val="001D6796"/>
    <w:rsid w:val="001E70B8"/>
    <w:rsid w:val="002053CE"/>
    <w:rsid w:val="00207026"/>
    <w:rsid w:val="00220D84"/>
    <w:rsid w:val="00225CC2"/>
    <w:rsid w:val="00231557"/>
    <w:rsid w:val="0023199E"/>
    <w:rsid w:val="00235A51"/>
    <w:rsid w:val="00242E99"/>
    <w:rsid w:val="00245CBB"/>
    <w:rsid w:val="00246B85"/>
    <w:rsid w:val="002470E6"/>
    <w:rsid w:val="00257B1F"/>
    <w:rsid w:val="00261153"/>
    <w:rsid w:val="002966D2"/>
    <w:rsid w:val="00297584"/>
    <w:rsid w:val="002A10AA"/>
    <w:rsid w:val="002A6A7F"/>
    <w:rsid w:val="002C5F15"/>
    <w:rsid w:val="002D5A2F"/>
    <w:rsid w:val="00301E7B"/>
    <w:rsid w:val="0032193D"/>
    <w:rsid w:val="003304DD"/>
    <w:rsid w:val="00351D11"/>
    <w:rsid w:val="0035598E"/>
    <w:rsid w:val="00355F25"/>
    <w:rsid w:val="00360D4A"/>
    <w:rsid w:val="00386704"/>
    <w:rsid w:val="003867B9"/>
    <w:rsid w:val="003B5A85"/>
    <w:rsid w:val="003C41D9"/>
    <w:rsid w:val="003C5245"/>
    <w:rsid w:val="003C6A32"/>
    <w:rsid w:val="003D00F1"/>
    <w:rsid w:val="003D5DD0"/>
    <w:rsid w:val="003E68F5"/>
    <w:rsid w:val="003E7522"/>
    <w:rsid w:val="003F3DBC"/>
    <w:rsid w:val="00401B93"/>
    <w:rsid w:val="0040488B"/>
    <w:rsid w:val="00406EF2"/>
    <w:rsid w:val="00416E88"/>
    <w:rsid w:val="00424D35"/>
    <w:rsid w:val="004308D5"/>
    <w:rsid w:val="004377CF"/>
    <w:rsid w:val="00443F69"/>
    <w:rsid w:val="00444D76"/>
    <w:rsid w:val="00447160"/>
    <w:rsid w:val="0045327D"/>
    <w:rsid w:val="004617BD"/>
    <w:rsid w:val="00467B98"/>
    <w:rsid w:val="004719BB"/>
    <w:rsid w:val="00477965"/>
    <w:rsid w:val="004874E6"/>
    <w:rsid w:val="00494DE7"/>
    <w:rsid w:val="00497E37"/>
    <w:rsid w:val="004D5D0D"/>
    <w:rsid w:val="004E7DF0"/>
    <w:rsid w:val="00510FFF"/>
    <w:rsid w:val="005145B5"/>
    <w:rsid w:val="0053229F"/>
    <w:rsid w:val="005407FF"/>
    <w:rsid w:val="005419E5"/>
    <w:rsid w:val="00550A06"/>
    <w:rsid w:val="00551F78"/>
    <w:rsid w:val="005548DD"/>
    <w:rsid w:val="00555E98"/>
    <w:rsid w:val="00562ACA"/>
    <w:rsid w:val="00562F06"/>
    <w:rsid w:val="00575D30"/>
    <w:rsid w:val="00585DA9"/>
    <w:rsid w:val="0059252A"/>
    <w:rsid w:val="005953BD"/>
    <w:rsid w:val="005A0425"/>
    <w:rsid w:val="005C03DC"/>
    <w:rsid w:val="005D1691"/>
    <w:rsid w:val="005E0D46"/>
    <w:rsid w:val="005E7091"/>
    <w:rsid w:val="005F3E41"/>
    <w:rsid w:val="005F4816"/>
    <w:rsid w:val="005F78F1"/>
    <w:rsid w:val="00611F45"/>
    <w:rsid w:val="0061796A"/>
    <w:rsid w:val="006520FF"/>
    <w:rsid w:val="006569FC"/>
    <w:rsid w:val="00660971"/>
    <w:rsid w:val="00662081"/>
    <w:rsid w:val="00663011"/>
    <w:rsid w:val="0066362C"/>
    <w:rsid w:val="006640DE"/>
    <w:rsid w:val="00674A58"/>
    <w:rsid w:val="00684D32"/>
    <w:rsid w:val="00685686"/>
    <w:rsid w:val="00695923"/>
    <w:rsid w:val="006A7C78"/>
    <w:rsid w:val="006B1AE9"/>
    <w:rsid w:val="006D4892"/>
    <w:rsid w:val="006D6119"/>
    <w:rsid w:val="006E0EBA"/>
    <w:rsid w:val="006E4AAA"/>
    <w:rsid w:val="0070020A"/>
    <w:rsid w:val="007357DB"/>
    <w:rsid w:val="007437BE"/>
    <w:rsid w:val="00745AC1"/>
    <w:rsid w:val="00761000"/>
    <w:rsid w:val="00763B79"/>
    <w:rsid w:val="00772E21"/>
    <w:rsid w:val="00774ADA"/>
    <w:rsid w:val="00775CDA"/>
    <w:rsid w:val="00780C7B"/>
    <w:rsid w:val="00787275"/>
    <w:rsid w:val="00794538"/>
    <w:rsid w:val="007A556F"/>
    <w:rsid w:val="007A61FF"/>
    <w:rsid w:val="007B302E"/>
    <w:rsid w:val="007C4C24"/>
    <w:rsid w:val="007D2CC7"/>
    <w:rsid w:val="007E4442"/>
    <w:rsid w:val="007E7D5B"/>
    <w:rsid w:val="007F4325"/>
    <w:rsid w:val="007F4E2E"/>
    <w:rsid w:val="0080253C"/>
    <w:rsid w:val="0080285C"/>
    <w:rsid w:val="00806333"/>
    <w:rsid w:val="00810D88"/>
    <w:rsid w:val="008115D8"/>
    <w:rsid w:val="00815CEA"/>
    <w:rsid w:val="008220D8"/>
    <w:rsid w:val="00823BB2"/>
    <w:rsid w:val="00831274"/>
    <w:rsid w:val="008416D7"/>
    <w:rsid w:val="008424C8"/>
    <w:rsid w:val="00851353"/>
    <w:rsid w:val="00864B39"/>
    <w:rsid w:val="008742E8"/>
    <w:rsid w:val="008874A1"/>
    <w:rsid w:val="008908F0"/>
    <w:rsid w:val="008A0AC0"/>
    <w:rsid w:val="008A1DA0"/>
    <w:rsid w:val="008B0963"/>
    <w:rsid w:val="008D4E04"/>
    <w:rsid w:val="008D6AD4"/>
    <w:rsid w:val="008E51C8"/>
    <w:rsid w:val="008E67EE"/>
    <w:rsid w:val="008F0657"/>
    <w:rsid w:val="00922FC7"/>
    <w:rsid w:val="00932C60"/>
    <w:rsid w:val="009457C4"/>
    <w:rsid w:val="00965865"/>
    <w:rsid w:val="00967E64"/>
    <w:rsid w:val="009722BA"/>
    <w:rsid w:val="00993BF8"/>
    <w:rsid w:val="00996AA4"/>
    <w:rsid w:val="009C0125"/>
    <w:rsid w:val="009D0723"/>
    <w:rsid w:val="009D576D"/>
    <w:rsid w:val="009E41D9"/>
    <w:rsid w:val="00A0546D"/>
    <w:rsid w:val="00A05BE7"/>
    <w:rsid w:val="00A12862"/>
    <w:rsid w:val="00A21123"/>
    <w:rsid w:val="00A33A9E"/>
    <w:rsid w:val="00A35C1B"/>
    <w:rsid w:val="00A42604"/>
    <w:rsid w:val="00A612C7"/>
    <w:rsid w:val="00A64E3B"/>
    <w:rsid w:val="00A71432"/>
    <w:rsid w:val="00A75634"/>
    <w:rsid w:val="00A869D1"/>
    <w:rsid w:val="00AC2EC0"/>
    <w:rsid w:val="00AE4061"/>
    <w:rsid w:val="00AF2DD8"/>
    <w:rsid w:val="00AF3785"/>
    <w:rsid w:val="00AF71FF"/>
    <w:rsid w:val="00AF73CD"/>
    <w:rsid w:val="00B03378"/>
    <w:rsid w:val="00B0727B"/>
    <w:rsid w:val="00B16762"/>
    <w:rsid w:val="00B20484"/>
    <w:rsid w:val="00B30CB9"/>
    <w:rsid w:val="00B340C4"/>
    <w:rsid w:val="00B358EE"/>
    <w:rsid w:val="00B36402"/>
    <w:rsid w:val="00B403C5"/>
    <w:rsid w:val="00B5059C"/>
    <w:rsid w:val="00B51B61"/>
    <w:rsid w:val="00B537FE"/>
    <w:rsid w:val="00B567D1"/>
    <w:rsid w:val="00B601DE"/>
    <w:rsid w:val="00B61D0F"/>
    <w:rsid w:val="00B660DE"/>
    <w:rsid w:val="00B67E04"/>
    <w:rsid w:val="00B72384"/>
    <w:rsid w:val="00B773B7"/>
    <w:rsid w:val="00B87DDB"/>
    <w:rsid w:val="00B97D99"/>
    <w:rsid w:val="00BC3BC6"/>
    <w:rsid w:val="00BD0481"/>
    <w:rsid w:val="00BD0653"/>
    <w:rsid w:val="00BD5A82"/>
    <w:rsid w:val="00BD6981"/>
    <w:rsid w:val="00BE1C09"/>
    <w:rsid w:val="00C13344"/>
    <w:rsid w:val="00C17104"/>
    <w:rsid w:val="00C2054A"/>
    <w:rsid w:val="00C237EF"/>
    <w:rsid w:val="00C32029"/>
    <w:rsid w:val="00C34030"/>
    <w:rsid w:val="00C34D09"/>
    <w:rsid w:val="00C40520"/>
    <w:rsid w:val="00C4756D"/>
    <w:rsid w:val="00C55A8B"/>
    <w:rsid w:val="00C6274F"/>
    <w:rsid w:val="00C93036"/>
    <w:rsid w:val="00C94FD5"/>
    <w:rsid w:val="00C960B2"/>
    <w:rsid w:val="00C96D2D"/>
    <w:rsid w:val="00CA37BE"/>
    <w:rsid w:val="00CA5C0A"/>
    <w:rsid w:val="00CB0E69"/>
    <w:rsid w:val="00CB3545"/>
    <w:rsid w:val="00CC3A9E"/>
    <w:rsid w:val="00CC42A4"/>
    <w:rsid w:val="00CC5EA5"/>
    <w:rsid w:val="00CD4BD9"/>
    <w:rsid w:val="00CE2ECE"/>
    <w:rsid w:val="00CE6D48"/>
    <w:rsid w:val="00CF12CB"/>
    <w:rsid w:val="00CF1724"/>
    <w:rsid w:val="00D34B00"/>
    <w:rsid w:val="00D367A9"/>
    <w:rsid w:val="00D37CAE"/>
    <w:rsid w:val="00D47AAF"/>
    <w:rsid w:val="00D539AC"/>
    <w:rsid w:val="00D86570"/>
    <w:rsid w:val="00D94CDD"/>
    <w:rsid w:val="00D97757"/>
    <w:rsid w:val="00DA4514"/>
    <w:rsid w:val="00DB569E"/>
    <w:rsid w:val="00DC018B"/>
    <w:rsid w:val="00DD120E"/>
    <w:rsid w:val="00DD7900"/>
    <w:rsid w:val="00DE3B70"/>
    <w:rsid w:val="00DE41B6"/>
    <w:rsid w:val="00DE796F"/>
    <w:rsid w:val="00DF0E7D"/>
    <w:rsid w:val="00E305B5"/>
    <w:rsid w:val="00E36547"/>
    <w:rsid w:val="00E53875"/>
    <w:rsid w:val="00E56FEC"/>
    <w:rsid w:val="00E61833"/>
    <w:rsid w:val="00E7376C"/>
    <w:rsid w:val="00E753B2"/>
    <w:rsid w:val="00E87F57"/>
    <w:rsid w:val="00E90E26"/>
    <w:rsid w:val="00E91C0A"/>
    <w:rsid w:val="00E94A0E"/>
    <w:rsid w:val="00E96C2A"/>
    <w:rsid w:val="00EC2FFD"/>
    <w:rsid w:val="00ED04BD"/>
    <w:rsid w:val="00EE5A20"/>
    <w:rsid w:val="00EF7076"/>
    <w:rsid w:val="00F00288"/>
    <w:rsid w:val="00F02B3B"/>
    <w:rsid w:val="00F05D64"/>
    <w:rsid w:val="00F1401D"/>
    <w:rsid w:val="00F24940"/>
    <w:rsid w:val="00F5332D"/>
    <w:rsid w:val="00F630B6"/>
    <w:rsid w:val="00F72AE3"/>
    <w:rsid w:val="00F75306"/>
    <w:rsid w:val="00F77C9C"/>
    <w:rsid w:val="00F8013E"/>
    <w:rsid w:val="00F8614B"/>
    <w:rsid w:val="00F93FC1"/>
    <w:rsid w:val="00FA2A5F"/>
    <w:rsid w:val="00FA412F"/>
    <w:rsid w:val="00FA5F63"/>
    <w:rsid w:val="00FB7BAD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C1E8"/>
  <w15:docId w15:val="{9509C061-9855-4C2D-B393-A66B471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Balloon Text"/>
    <w:basedOn w:val="a"/>
    <w:link w:val="ad"/>
    <w:uiPriority w:val="99"/>
    <w:semiHidden/>
    <w:unhideWhenUsed/>
    <w:rsid w:val="004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58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85DA9"/>
    <w:rPr>
      <w:color w:val="0000FF"/>
      <w:u w:val="single"/>
    </w:rPr>
  </w:style>
  <w:style w:type="character" w:styleId="af">
    <w:name w:val="Emphasis"/>
    <w:basedOn w:val="a0"/>
    <w:uiPriority w:val="20"/>
    <w:qFormat/>
    <w:rsid w:val="008D6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z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D926-BDA2-44F3-A219-30D7DBEC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gtvgtv31@outlook.com</dc:creator>
  <cp:lastModifiedBy>inna</cp:lastModifiedBy>
  <cp:revision>2</cp:revision>
  <cp:lastPrinted>2024-03-21T13:08:00Z</cp:lastPrinted>
  <dcterms:created xsi:type="dcterms:W3CDTF">2024-04-10T07:45:00Z</dcterms:created>
  <dcterms:modified xsi:type="dcterms:W3CDTF">2024-04-10T07:45:00Z</dcterms:modified>
</cp:coreProperties>
</file>